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Ind w:w="-252" w:type="dxa"/>
        <w:tblLook w:val="01E0" w:firstRow="1" w:lastRow="1" w:firstColumn="1" w:lastColumn="1" w:noHBand="0" w:noVBand="0"/>
      </w:tblPr>
      <w:tblGrid>
        <w:gridCol w:w="5160"/>
        <w:gridCol w:w="4680"/>
      </w:tblGrid>
      <w:tr w:rsidR="00CB4E8E" w:rsidRPr="00B055E9" w:rsidTr="007B6483">
        <w:trPr>
          <w:trHeight w:val="1568"/>
        </w:trPr>
        <w:tc>
          <w:tcPr>
            <w:tcW w:w="5160" w:type="dxa"/>
            <w:hideMark/>
          </w:tcPr>
          <w:p w:rsidR="00CB4E8E" w:rsidRPr="00B055E9" w:rsidRDefault="00CB4E8E" w:rsidP="00185097">
            <w:pPr>
              <w:contextualSpacing/>
              <w:jc w:val="center"/>
              <w:rPr>
                <w:b/>
                <w:sz w:val="22"/>
                <w:szCs w:val="22"/>
              </w:rPr>
            </w:pPr>
            <w:r w:rsidRPr="00B055E9">
              <w:rPr>
                <w:b/>
                <w:sz w:val="22"/>
                <w:szCs w:val="22"/>
              </w:rPr>
              <w:t>Муниципальное бюджетное</w:t>
            </w:r>
          </w:p>
          <w:p w:rsidR="00CB4E8E" w:rsidRPr="00B055E9" w:rsidRDefault="00CB4E8E" w:rsidP="00185097">
            <w:pPr>
              <w:contextualSpacing/>
              <w:jc w:val="center"/>
              <w:rPr>
                <w:b/>
                <w:sz w:val="22"/>
                <w:szCs w:val="22"/>
              </w:rPr>
            </w:pPr>
            <w:r w:rsidRPr="00B055E9">
              <w:rPr>
                <w:b/>
                <w:sz w:val="22"/>
                <w:szCs w:val="22"/>
              </w:rPr>
              <w:t>общеобразовательное учреждение</w:t>
            </w:r>
          </w:p>
          <w:p w:rsidR="00CB4E8E" w:rsidRPr="00B055E9" w:rsidRDefault="00CB4E8E" w:rsidP="00185097">
            <w:pPr>
              <w:contextualSpacing/>
              <w:jc w:val="center"/>
              <w:rPr>
                <w:b/>
                <w:sz w:val="22"/>
                <w:szCs w:val="22"/>
              </w:rPr>
            </w:pPr>
            <w:r w:rsidRPr="00B055E9">
              <w:rPr>
                <w:b/>
                <w:sz w:val="22"/>
                <w:szCs w:val="22"/>
              </w:rPr>
              <w:t>«Средняя общеобразовательная школа №53»</w:t>
            </w:r>
          </w:p>
          <w:p w:rsidR="00CB4E8E" w:rsidRPr="00B055E9" w:rsidRDefault="00CB4E8E" w:rsidP="00185097">
            <w:pPr>
              <w:ind w:right="-108"/>
              <w:contextualSpacing/>
              <w:jc w:val="center"/>
              <w:rPr>
                <w:sz w:val="22"/>
                <w:szCs w:val="22"/>
              </w:rPr>
            </w:pPr>
            <w:r w:rsidRPr="00B055E9">
              <w:rPr>
                <w:sz w:val="22"/>
                <w:szCs w:val="22"/>
              </w:rPr>
              <w:t>423832, Республика Татарстан</w:t>
            </w:r>
          </w:p>
          <w:p w:rsidR="00CB4E8E" w:rsidRPr="00B055E9" w:rsidRDefault="00CB4E8E" w:rsidP="00185097">
            <w:pPr>
              <w:ind w:right="-108"/>
              <w:contextualSpacing/>
              <w:jc w:val="center"/>
              <w:rPr>
                <w:sz w:val="22"/>
                <w:szCs w:val="22"/>
              </w:rPr>
            </w:pPr>
            <w:r w:rsidRPr="00B055E9">
              <w:rPr>
                <w:sz w:val="22"/>
                <w:szCs w:val="22"/>
              </w:rPr>
              <w:t>г. Набережные Челны,</w:t>
            </w:r>
          </w:p>
          <w:p w:rsidR="00CB4E8E" w:rsidRPr="00B055E9" w:rsidRDefault="00CB4E8E" w:rsidP="00185097">
            <w:pPr>
              <w:contextualSpacing/>
              <w:jc w:val="center"/>
              <w:rPr>
                <w:sz w:val="22"/>
                <w:szCs w:val="22"/>
              </w:rPr>
            </w:pPr>
            <w:r w:rsidRPr="00B055E9">
              <w:rPr>
                <w:sz w:val="22"/>
                <w:szCs w:val="22"/>
              </w:rPr>
              <w:t>бульвар  Касимова,  дом 2</w:t>
            </w:r>
          </w:p>
        </w:tc>
        <w:tc>
          <w:tcPr>
            <w:tcW w:w="4680" w:type="dxa"/>
            <w:hideMark/>
          </w:tcPr>
          <w:p w:rsidR="00CB4E8E" w:rsidRPr="00B055E9" w:rsidRDefault="00CB4E8E" w:rsidP="00185097">
            <w:pPr>
              <w:ind w:left="-108"/>
              <w:contextualSpacing/>
              <w:jc w:val="center"/>
              <w:rPr>
                <w:b/>
                <w:sz w:val="22"/>
                <w:szCs w:val="22"/>
              </w:rPr>
            </w:pPr>
            <w:r w:rsidRPr="00B055E9">
              <w:rPr>
                <w:b/>
                <w:sz w:val="22"/>
                <w:szCs w:val="22"/>
              </w:rPr>
              <w:t xml:space="preserve">«53 </w:t>
            </w:r>
            <w:proofErr w:type="spellStart"/>
            <w:r w:rsidRPr="00B055E9">
              <w:rPr>
                <w:b/>
                <w:sz w:val="22"/>
                <w:szCs w:val="22"/>
              </w:rPr>
              <w:t>нче</w:t>
            </w:r>
            <w:proofErr w:type="spellEnd"/>
            <w:r w:rsidRPr="00B055E9">
              <w:rPr>
                <w:b/>
                <w:sz w:val="22"/>
                <w:szCs w:val="22"/>
              </w:rPr>
              <w:t xml:space="preserve"> </w:t>
            </w:r>
            <w:proofErr w:type="spellStart"/>
            <w:r w:rsidRPr="00B055E9">
              <w:rPr>
                <w:b/>
                <w:sz w:val="22"/>
                <w:szCs w:val="22"/>
              </w:rPr>
              <w:t>урта</w:t>
            </w:r>
            <w:proofErr w:type="spellEnd"/>
            <w:r w:rsidRPr="00B055E9">
              <w:rPr>
                <w:b/>
                <w:sz w:val="22"/>
                <w:szCs w:val="22"/>
              </w:rPr>
              <w:t xml:space="preserve"> </w:t>
            </w:r>
            <w:proofErr w:type="spellStart"/>
            <w:r w:rsidRPr="00B055E9">
              <w:rPr>
                <w:b/>
                <w:sz w:val="22"/>
                <w:szCs w:val="22"/>
              </w:rPr>
              <w:t>гомуми</w:t>
            </w:r>
            <w:proofErr w:type="spellEnd"/>
            <w:r w:rsidRPr="00B055E9">
              <w:rPr>
                <w:b/>
                <w:sz w:val="22"/>
                <w:szCs w:val="22"/>
              </w:rPr>
              <w:t xml:space="preserve"> </w:t>
            </w:r>
            <w:proofErr w:type="spellStart"/>
            <w:r w:rsidRPr="00B055E9">
              <w:rPr>
                <w:b/>
                <w:sz w:val="22"/>
                <w:szCs w:val="22"/>
              </w:rPr>
              <w:t>белем</w:t>
            </w:r>
            <w:proofErr w:type="spellEnd"/>
            <w:r w:rsidRPr="00B055E9">
              <w:rPr>
                <w:b/>
                <w:sz w:val="22"/>
                <w:szCs w:val="22"/>
              </w:rPr>
              <w:t xml:space="preserve"> </w:t>
            </w:r>
            <w:r w:rsidRPr="00B055E9">
              <w:rPr>
                <w:b/>
                <w:sz w:val="22"/>
                <w:szCs w:val="22"/>
                <w:lang w:val="tt-RU"/>
              </w:rPr>
              <w:t>бирү мәктәбе</w:t>
            </w:r>
            <w:r w:rsidRPr="00B055E9">
              <w:rPr>
                <w:b/>
                <w:sz w:val="22"/>
                <w:szCs w:val="22"/>
              </w:rPr>
              <w:t>»</w:t>
            </w:r>
            <w:r w:rsidRPr="00B055E9">
              <w:rPr>
                <w:b/>
                <w:sz w:val="22"/>
                <w:szCs w:val="22"/>
                <w:lang w:val="tt-RU"/>
              </w:rPr>
              <w:t xml:space="preserve">  муниципаль бюджет гомуми белем бирү учре</w:t>
            </w:r>
            <w:proofErr w:type="spellStart"/>
            <w:r w:rsidRPr="00B055E9">
              <w:rPr>
                <w:b/>
                <w:sz w:val="22"/>
                <w:szCs w:val="22"/>
              </w:rPr>
              <w:t>ждениесе</w:t>
            </w:r>
            <w:proofErr w:type="spellEnd"/>
            <w:r w:rsidRPr="00B055E9">
              <w:rPr>
                <w:b/>
                <w:sz w:val="22"/>
                <w:szCs w:val="22"/>
              </w:rPr>
              <w:t>.</w:t>
            </w:r>
          </w:p>
          <w:p w:rsidR="00CB4E8E" w:rsidRPr="00B055E9" w:rsidRDefault="00CB4E8E" w:rsidP="00185097">
            <w:pPr>
              <w:ind w:left="-108"/>
              <w:contextualSpacing/>
              <w:jc w:val="center"/>
              <w:rPr>
                <w:sz w:val="22"/>
                <w:szCs w:val="22"/>
              </w:rPr>
            </w:pPr>
            <w:r w:rsidRPr="00B055E9">
              <w:rPr>
                <w:sz w:val="22"/>
                <w:szCs w:val="22"/>
              </w:rPr>
              <w:t xml:space="preserve">423832, Татарстан </w:t>
            </w:r>
            <w:proofErr w:type="spellStart"/>
            <w:r w:rsidRPr="00B055E9">
              <w:rPr>
                <w:sz w:val="22"/>
                <w:szCs w:val="22"/>
              </w:rPr>
              <w:t>Республикасы</w:t>
            </w:r>
            <w:proofErr w:type="spellEnd"/>
            <w:r w:rsidRPr="00B055E9">
              <w:rPr>
                <w:sz w:val="22"/>
                <w:szCs w:val="22"/>
              </w:rPr>
              <w:t>,</w:t>
            </w:r>
          </w:p>
          <w:p w:rsidR="00CB4E8E" w:rsidRPr="00B055E9" w:rsidRDefault="00CB4E8E" w:rsidP="00185097">
            <w:pPr>
              <w:ind w:left="-108"/>
              <w:contextualSpacing/>
              <w:jc w:val="center"/>
              <w:rPr>
                <w:sz w:val="22"/>
                <w:szCs w:val="22"/>
                <w:lang w:val="tt-RU"/>
              </w:rPr>
            </w:pPr>
            <w:r w:rsidRPr="00B055E9">
              <w:rPr>
                <w:sz w:val="22"/>
                <w:szCs w:val="22"/>
              </w:rPr>
              <w:t xml:space="preserve">Яр </w:t>
            </w:r>
            <w:proofErr w:type="spellStart"/>
            <w:r w:rsidRPr="00B055E9">
              <w:rPr>
                <w:sz w:val="22"/>
                <w:szCs w:val="22"/>
              </w:rPr>
              <w:t>Чаллы</w:t>
            </w:r>
            <w:proofErr w:type="spellEnd"/>
            <w:r w:rsidRPr="00B055E9">
              <w:rPr>
                <w:sz w:val="22"/>
                <w:szCs w:val="22"/>
              </w:rPr>
              <w:t xml:space="preserve">  ш</w:t>
            </w:r>
            <w:r w:rsidRPr="00B055E9">
              <w:rPr>
                <w:sz w:val="22"/>
                <w:szCs w:val="22"/>
                <w:lang w:val="tt-RU"/>
              </w:rPr>
              <w:t xml:space="preserve">әһәре, </w:t>
            </w:r>
            <w:r w:rsidRPr="00B055E9">
              <w:rPr>
                <w:sz w:val="22"/>
                <w:szCs w:val="22"/>
              </w:rPr>
              <w:t xml:space="preserve">                                                           </w:t>
            </w:r>
            <w:proofErr w:type="spellStart"/>
            <w:r w:rsidRPr="00B055E9">
              <w:rPr>
                <w:sz w:val="22"/>
                <w:szCs w:val="22"/>
              </w:rPr>
              <w:t>Касимов</w:t>
            </w:r>
            <w:proofErr w:type="spellEnd"/>
            <w:r w:rsidRPr="00B055E9">
              <w:rPr>
                <w:sz w:val="22"/>
                <w:szCs w:val="22"/>
              </w:rPr>
              <w:t xml:space="preserve"> б</w:t>
            </w:r>
            <w:r w:rsidRPr="00B055E9">
              <w:rPr>
                <w:sz w:val="22"/>
                <w:szCs w:val="22"/>
                <w:lang w:val="tt-RU"/>
              </w:rPr>
              <w:t>ульва</w:t>
            </w:r>
            <w:proofErr w:type="spellStart"/>
            <w:r w:rsidRPr="00B055E9">
              <w:rPr>
                <w:sz w:val="22"/>
                <w:szCs w:val="22"/>
              </w:rPr>
              <w:t>ры</w:t>
            </w:r>
            <w:proofErr w:type="spellEnd"/>
            <w:r w:rsidRPr="00B055E9">
              <w:rPr>
                <w:sz w:val="22"/>
                <w:szCs w:val="22"/>
              </w:rPr>
              <w:t xml:space="preserve">, 2 </w:t>
            </w:r>
            <w:proofErr w:type="spellStart"/>
            <w:r w:rsidRPr="00B055E9">
              <w:rPr>
                <w:sz w:val="22"/>
                <w:szCs w:val="22"/>
              </w:rPr>
              <w:t>нч</w:t>
            </w:r>
            <w:proofErr w:type="spellEnd"/>
            <w:r w:rsidRPr="00B055E9">
              <w:rPr>
                <w:sz w:val="22"/>
                <w:szCs w:val="22"/>
                <w:lang w:val="tt-RU"/>
              </w:rPr>
              <w:t>е</w:t>
            </w:r>
            <w:r w:rsidRPr="00B055E9">
              <w:rPr>
                <w:sz w:val="22"/>
                <w:szCs w:val="22"/>
              </w:rPr>
              <w:t xml:space="preserve"> </w:t>
            </w:r>
            <w:proofErr w:type="spellStart"/>
            <w:r w:rsidRPr="00B055E9">
              <w:rPr>
                <w:sz w:val="22"/>
                <w:szCs w:val="22"/>
              </w:rPr>
              <w:t>йор</w:t>
            </w:r>
            <w:proofErr w:type="spellEnd"/>
            <w:r w:rsidRPr="00B055E9">
              <w:rPr>
                <w:sz w:val="22"/>
                <w:szCs w:val="22"/>
                <w:lang w:val="tt-RU"/>
              </w:rPr>
              <w:t>т</w:t>
            </w:r>
          </w:p>
        </w:tc>
      </w:tr>
      <w:tr w:rsidR="00CB4E8E" w:rsidRPr="00B055E9" w:rsidTr="007B6483">
        <w:trPr>
          <w:trHeight w:val="203"/>
        </w:trPr>
        <w:tc>
          <w:tcPr>
            <w:tcW w:w="9840" w:type="dxa"/>
            <w:gridSpan w:val="2"/>
            <w:tcBorders>
              <w:top w:val="nil"/>
              <w:left w:val="nil"/>
              <w:bottom w:val="thickThinSmallGap" w:sz="24" w:space="0" w:color="auto"/>
              <w:right w:val="nil"/>
            </w:tcBorders>
          </w:tcPr>
          <w:p w:rsidR="00CB4E8E" w:rsidRPr="00B055E9" w:rsidRDefault="00CB4E8E" w:rsidP="00185097">
            <w:pPr>
              <w:contextualSpacing/>
              <w:jc w:val="center"/>
              <w:rPr>
                <w:sz w:val="22"/>
                <w:szCs w:val="22"/>
              </w:rPr>
            </w:pPr>
          </w:p>
          <w:p w:rsidR="00CB4E8E" w:rsidRPr="00B055E9" w:rsidRDefault="00CB4E8E" w:rsidP="00185097">
            <w:pPr>
              <w:ind w:left="-108"/>
              <w:contextualSpacing/>
              <w:jc w:val="center"/>
              <w:rPr>
                <w:sz w:val="22"/>
                <w:szCs w:val="22"/>
              </w:rPr>
            </w:pPr>
            <w:r w:rsidRPr="00B055E9">
              <w:rPr>
                <w:sz w:val="22"/>
                <w:szCs w:val="22"/>
              </w:rPr>
              <w:t xml:space="preserve">тел: (8552) 51-13-74, факс: (8552) 32-47-50, </w:t>
            </w:r>
            <w:r w:rsidRPr="00B055E9">
              <w:rPr>
                <w:sz w:val="22"/>
                <w:szCs w:val="22"/>
                <w:lang w:val="en-US"/>
              </w:rPr>
              <w:t>E-mail</w:t>
            </w:r>
            <w:r w:rsidRPr="00B055E9">
              <w:rPr>
                <w:sz w:val="22"/>
                <w:szCs w:val="22"/>
              </w:rPr>
              <w:t xml:space="preserve">: </w:t>
            </w:r>
            <w:hyperlink r:id="rId8" w:history="1">
              <w:r w:rsidRPr="00B055E9">
                <w:rPr>
                  <w:rStyle w:val="a3"/>
                  <w:sz w:val="22"/>
                  <w:szCs w:val="22"/>
                  <w:lang w:val="en-US"/>
                </w:rPr>
                <w:t>sch53-chelny@mail.ru</w:t>
              </w:r>
            </w:hyperlink>
          </w:p>
        </w:tc>
      </w:tr>
      <w:tr w:rsidR="00CB4E8E" w:rsidRPr="00B055E9" w:rsidTr="00CB4E8E">
        <w:trPr>
          <w:trHeight w:val="262"/>
        </w:trPr>
        <w:tc>
          <w:tcPr>
            <w:tcW w:w="9840" w:type="dxa"/>
            <w:gridSpan w:val="2"/>
            <w:tcBorders>
              <w:top w:val="thickThinSmallGap" w:sz="24" w:space="0" w:color="auto"/>
              <w:left w:val="nil"/>
              <w:bottom w:val="nil"/>
              <w:right w:val="nil"/>
            </w:tcBorders>
          </w:tcPr>
          <w:p w:rsidR="00CB4E8E" w:rsidRPr="00B055E9" w:rsidRDefault="00CB4E8E" w:rsidP="00B055E9">
            <w:pPr>
              <w:ind w:left="-108"/>
              <w:contextualSpacing/>
              <w:jc w:val="both"/>
              <w:rPr>
                <w:sz w:val="22"/>
                <w:szCs w:val="22"/>
              </w:rPr>
            </w:pPr>
          </w:p>
        </w:tc>
      </w:tr>
    </w:tbl>
    <w:p w:rsidR="00CB4E8E" w:rsidRPr="00B055E9" w:rsidRDefault="00CB4E8E" w:rsidP="00185097">
      <w:pPr>
        <w:shd w:val="clear" w:color="auto" w:fill="FFFFFF"/>
        <w:contextualSpacing/>
        <w:jc w:val="center"/>
        <w:rPr>
          <w:b/>
          <w:bCs/>
          <w:color w:val="000000"/>
          <w:spacing w:val="-2"/>
          <w:sz w:val="22"/>
          <w:szCs w:val="22"/>
        </w:rPr>
      </w:pPr>
      <w:r w:rsidRPr="00B055E9">
        <w:rPr>
          <w:b/>
          <w:bCs/>
          <w:color w:val="000000"/>
          <w:spacing w:val="-2"/>
          <w:sz w:val="22"/>
          <w:szCs w:val="22"/>
        </w:rPr>
        <w:t>ПРОТОКОЛ</w:t>
      </w:r>
    </w:p>
    <w:p w:rsidR="00CB4E8E" w:rsidRPr="00B055E9" w:rsidRDefault="00CB4E8E" w:rsidP="00185097">
      <w:pPr>
        <w:shd w:val="clear" w:color="auto" w:fill="FFFFFF"/>
        <w:contextualSpacing/>
        <w:jc w:val="center"/>
        <w:rPr>
          <w:b/>
          <w:bCs/>
          <w:i/>
          <w:iCs/>
          <w:color w:val="000000"/>
          <w:spacing w:val="-2"/>
          <w:sz w:val="22"/>
          <w:szCs w:val="22"/>
        </w:rPr>
      </w:pPr>
      <w:r w:rsidRPr="00B055E9">
        <w:rPr>
          <w:b/>
          <w:bCs/>
          <w:color w:val="000000"/>
          <w:spacing w:val="-2"/>
          <w:sz w:val="22"/>
          <w:szCs w:val="22"/>
        </w:rPr>
        <w:t>ЗАСЕДАНИЯ ПЕДАГОГИЧЕСКОГО СОВЕТА</w:t>
      </w:r>
    </w:p>
    <w:p w:rsidR="00CB4E8E" w:rsidRPr="00B055E9" w:rsidRDefault="00CB4E8E" w:rsidP="00185097">
      <w:pPr>
        <w:pStyle w:val="a4"/>
        <w:spacing w:before="0" w:beforeAutospacing="0" w:after="0" w:afterAutospacing="0"/>
        <w:contextualSpacing/>
        <w:jc w:val="center"/>
        <w:rPr>
          <w:b/>
          <w:i/>
          <w:sz w:val="22"/>
          <w:szCs w:val="22"/>
        </w:rPr>
      </w:pPr>
      <w:r w:rsidRPr="00B055E9">
        <w:rPr>
          <w:b/>
          <w:i/>
          <w:sz w:val="22"/>
          <w:szCs w:val="22"/>
        </w:rPr>
        <w:t>«</w:t>
      </w:r>
      <w:r w:rsidR="00754635" w:rsidRPr="00B055E9">
        <w:rPr>
          <w:b/>
          <w:i/>
          <w:sz w:val="22"/>
          <w:szCs w:val="22"/>
        </w:rPr>
        <w:t xml:space="preserve">ОБРАЗОВАТЕЛЬНАЯ ОРГАНИЗАЦИЯ В УСЛОВИЯХ ФОРМИРОВАНИЯ ЕДИНОГО ОБРАЗОВАТЕЛЬНОГО ПРОСТРАНСТВА КАК ГАРАНТИИ РАВЕНСТВА РЕСУРСОВ, УСЛОВИЙ, ВОЗМОЖНОСТЕЙ, ПОВЫШЕНИЯ КАЧЕСТВА ОБРАЗОВАНИЯ: </w:t>
      </w:r>
      <w:proofErr w:type="gramStart"/>
      <w:r w:rsidR="00754635" w:rsidRPr="00B055E9">
        <w:rPr>
          <w:b/>
          <w:i/>
          <w:sz w:val="22"/>
          <w:szCs w:val="22"/>
        </w:rPr>
        <w:t>ПЕДАГОГИЧЕСКИЙ</w:t>
      </w:r>
      <w:proofErr w:type="gramEnd"/>
      <w:r w:rsidR="00754635" w:rsidRPr="00B055E9">
        <w:rPr>
          <w:b/>
          <w:i/>
          <w:sz w:val="22"/>
          <w:szCs w:val="22"/>
        </w:rPr>
        <w:t xml:space="preserve"> И УПРАВЛЕНЧЕСКИЕ АСПЕКТЫ</w:t>
      </w:r>
      <w:r w:rsidRPr="00B055E9">
        <w:rPr>
          <w:b/>
          <w:i/>
          <w:sz w:val="22"/>
          <w:szCs w:val="22"/>
        </w:rPr>
        <w:t>»</w:t>
      </w:r>
    </w:p>
    <w:p w:rsidR="00CB4E8E" w:rsidRPr="00B055E9" w:rsidRDefault="00B055E9" w:rsidP="00185097">
      <w:pPr>
        <w:shd w:val="clear" w:color="auto" w:fill="FFFFFF"/>
        <w:tabs>
          <w:tab w:val="left" w:pos="8179"/>
        </w:tabs>
        <w:ind w:left="898"/>
        <w:contextualSpacing/>
        <w:jc w:val="center"/>
        <w:rPr>
          <w:sz w:val="22"/>
          <w:szCs w:val="22"/>
        </w:rPr>
      </w:pPr>
      <w:r w:rsidRPr="00B055E9">
        <w:rPr>
          <w:b/>
          <w:color w:val="000000"/>
          <w:sz w:val="22"/>
          <w:szCs w:val="22"/>
        </w:rPr>
        <w:t>от 29.08.2024</w:t>
      </w:r>
      <w:r w:rsidR="00CB4E8E" w:rsidRPr="00B055E9">
        <w:rPr>
          <w:b/>
          <w:color w:val="000000"/>
          <w:sz w:val="22"/>
          <w:szCs w:val="22"/>
        </w:rPr>
        <w:t xml:space="preserve"> г. № </w:t>
      </w:r>
      <w:r w:rsidR="00CB4E8E" w:rsidRPr="00B055E9">
        <w:rPr>
          <w:b/>
          <w:color w:val="000000"/>
          <w:sz w:val="22"/>
          <w:szCs w:val="22"/>
          <w:u w:val="single"/>
        </w:rPr>
        <w:t>01</w:t>
      </w:r>
    </w:p>
    <w:p w:rsidR="00CB4E8E" w:rsidRPr="00B055E9" w:rsidRDefault="00CB4E8E" w:rsidP="00B055E9">
      <w:pPr>
        <w:shd w:val="clear" w:color="auto" w:fill="FFFFFF"/>
        <w:ind w:left="43"/>
        <w:contextualSpacing/>
        <w:jc w:val="both"/>
        <w:rPr>
          <w:b/>
          <w:color w:val="000000"/>
          <w:spacing w:val="-1"/>
          <w:sz w:val="22"/>
          <w:szCs w:val="22"/>
        </w:rPr>
      </w:pPr>
    </w:p>
    <w:p w:rsidR="00CB4E8E"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Председатель: А.Р. Нурмухаметов</w:t>
      </w:r>
    </w:p>
    <w:p w:rsidR="00CB4E8E"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 xml:space="preserve">Секретарь: </w:t>
      </w:r>
      <w:proofErr w:type="spellStart"/>
      <w:r w:rsidR="006A714A" w:rsidRPr="00B055E9">
        <w:rPr>
          <w:color w:val="000000"/>
          <w:spacing w:val="-1"/>
          <w:sz w:val="22"/>
          <w:szCs w:val="22"/>
        </w:rPr>
        <w:t>И.И.Усманова</w:t>
      </w:r>
      <w:proofErr w:type="spellEnd"/>
    </w:p>
    <w:p w:rsidR="00CB4E8E" w:rsidRPr="00B055E9" w:rsidRDefault="00A2033A" w:rsidP="00B055E9">
      <w:pPr>
        <w:shd w:val="clear" w:color="auto" w:fill="FFFFFF"/>
        <w:ind w:left="43"/>
        <w:contextualSpacing/>
        <w:jc w:val="both"/>
        <w:rPr>
          <w:color w:val="000000"/>
          <w:spacing w:val="-1"/>
          <w:sz w:val="22"/>
          <w:szCs w:val="22"/>
        </w:rPr>
      </w:pPr>
      <w:r w:rsidRPr="00B055E9">
        <w:rPr>
          <w:color w:val="000000"/>
          <w:spacing w:val="-1"/>
          <w:sz w:val="22"/>
          <w:szCs w:val="22"/>
        </w:rPr>
        <w:t>Присутствует: 64</w:t>
      </w:r>
      <w:r w:rsidR="00CB4E8E" w:rsidRPr="00B055E9">
        <w:rPr>
          <w:color w:val="000000"/>
          <w:spacing w:val="-1"/>
          <w:sz w:val="22"/>
          <w:szCs w:val="22"/>
        </w:rPr>
        <w:t xml:space="preserve"> человек</w:t>
      </w:r>
    </w:p>
    <w:p w:rsidR="006A714A" w:rsidRPr="00B055E9" w:rsidRDefault="00CB4E8E" w:rsidP="00B055E9">
      <w:pPr>
        <w:shd w:val="clear" w:color="auto" w:fill="FFFFFF"/>
        <w:ind w:left="43"/>
        <w:contextualSpacing/>
        <w:jc w:val="both"/>
        <w:rPr>
          <w:color w:val="000000"/>
          <w:spacing w:val="-1"/>
          <w:sz w:val="22"/>
          <w:szCs w:val="22"/>
        </w:rPr>
      </w:pPr>
      <w:r w:rsidRPr="00B055E9">
        <w:rPr>
          <w:color w:val="000000"/>
          <w:spacing w:val="-1"/>
          <w:sz w:val="22"/>
          <w:szCs w:val="22"/>
        </w:rPr>
        <w:t xml:space="preserve">Отсутствует: </w:t>
      </w:r>
      <w:r w:rsidR="006A714A" w:rsidRPr="00B055E9">
        <w:rPr>
          <w:color w:val="000000"/>
          <w:spacing w:val="-1"/>
          <w:sz w:val="22"/>
          <w:szCs w:val="22"/>
        </w:rPr>
        <w:t>0</w:t>
      </w:r>
    </w:p>
    <w:p w:rsidR="00F171AB" w:rsidRPr="00B055E9" w:rsidRDefault="00F171AB" w:rsidP="00B055E9">
      <w:pPr>
        <w:shd w:val="clear" w:color="auto" w:fill="FFFFFF"/>
        <w:ind w:left="43"/>
        <w:contextualSpacing/>
        <w:jc w:val="both"/>
        <w:rPr>
          <w:b/>
          <w:color w:val="000000"/>
          <w:spacing w:val="-1"/>
          <w:sz w:val="22"/>
          <w:szCs w:val="22"/>
        </w:rPr>
      </w:pPr>
      <w:r w:rsidRPr="00B055E9">
        <w:rPr>
          <w:b/>
          <w:color w:val="000000"/>
          <w:spacing w:val="-1"/>
          <w:sz w:val="22"/>
          <w:szCs w:val="22"/>
        </w:rPr>
        <w:t>Время: 08:30</w:t>
      </w:r>
    </w:p>
    <w:p w:rsidR="006A714A" w:rsidRPr="00B055E9" w:rsidRDefault="006A714A" w:rsidP="00B055E9">
      <w:pPr>
        <w:shd w:val="clear" w:color="auto" w:fill="FFFFFF"/>
        <w:ind w:left="43"/>
        <w:contextualSpacing/>
        <w:jc w:val="both"/>
        <w:rPr>
          <w:color w:val="000000"/>
          <w:spacing w:val="-1"/>
          <w:sz w:val="22"/>
          <w:szCs w:val="22"/>
        </w:rPr>
      </w:pPr>
    </w:p>
    <w:p w:rsidR="00CB4E8E" w:rsidRPr="00B055E9" w:rsidRDefault="00CB4E8E" w:rsidP="00B055E9">
      <w:pPr>
        <w:shd w:val="clear" w:color="auto" w:fill="FFFFFF"/>
        <w:ind w:left="43"/>
        <w:contextualSpacing/>
        <w:jc w:val="both"/>
        <w:rPr>
          <w:b/>
          <w:bCs/>
          <w:color w:val="000000"/>
          <w:spacing w:val="-2"/>
          <w:sz w:val="22"/>
          <w:szCs w:val="22"/>
          <w:u w:val="single"/>
        </w:rPr>
      </w:pPr>
      <w:r w:rsidRPr="00B055E9">
        <w:rPr>
          <w:b/>
          <w:bCs/>
          <w:color w:val="000000"/>
          <w:spacing w:val="-2"/>
          <w:sz w:val="22"/>
          <w:szCs w:val="22"/>
          <w:u w:val="single"/>
        </w:rPr>
        <w:t>Повестка дня:</w:t>
      </w:r>
    </w:p>
    <w:p w:rsidR="00CB4E8E" w:rsidRPr="00B055E9" w:rsidRDefault="00CB4E8E" w:rsidP="00B055E9">
      <w:pPr>
        <w:shd w:val="clear" w:color="auto" w:fill="FFFFFF"/>
        <w:ind w:left="43"/>
        <w:contextualSpacing/>
        <w:jc w:val="both"/>
        <w:rPr>
          <w:b/>
          <w:bCs/>
          <w:color w:val="000000"/>
          <w:spacing w:val="-2"/>
          <w:sz w:val="22"/>
          <w:szCs w:val="22"/>
          <w:u w:val="single"/>
        </w:rPr>
      </w:pPr>
    </w:p>
    <w:p w:rsidR="00CB4E8E" w:rsidRPr="00B055E9" w:rsidRDefault="00CB4E8E" w:rsidP="00B055E9">
      <w:pPr>
        <w:numPr>
          <w:ilvl w:val="0"/>
          <w:numId w:val="1"/>
        </w:numPr>
        <w:shd w:val="clear" w:color="auto" w:fill="FFFFFF"/>
        <w:ind w:right="38"/>
        <w:contextualSpacing/>
        <w:jc w:val="both"/>
        <w:rPr>
          <w:bCs/>
          <w:color w:val="000000"/>
          <w:spacing w:val="-1"/>
          <w:sz w:val="22"/>
          <w:szCs w:val="22"/>
        </w:rPr>
      </w:pPr>
      <w:r w:rsidRPr="00B055E9">
        <w:rPr>
          <w:sz w:val="22"/>
          <w:szCs w:val="22"/>
        </w:rPr>
        <w:t xml:space="preserve">Об избрании председателя заседаний педагогического совета школы </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Реализация мероприятий Года семьи.</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Введение учебного предмета «Труд (технология)».</w:t>
      </w:r>
    </w:p>
    <w:p w:rsidR="009F61D5" w:rsidRPr="00B055E9" w:rsidRDefault="009F61D5"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Введение учебного предмета ОБЗР.</w:t>
      </w:r>
    </w:p>
    <w:p w:rsidR="00D35BC0" w:rsidRPr="00B055E9" w:rsidRDefault="00D35BC0"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 xml:space="preserve">О допуске </w:t>
      </w:r>
      <w:proofErr w:type="gramStart"/>
      <w:r w:rsidRPr="00B055E9">
        <w:rPr>
          <w:rFonts w:ascii="Arial" w:hAnsi="Arial" w:cs="Arial"/>
          <w:color w:val="222222"/>
          <w:sz w:val="22"/>
          <w:szCs w:val="22"/>
        </w:rPr>
        <w:t>в</w:t>
      </w:r>
      <w:proofErr w:type="gramEnd"/>
      <w:r w:rsidRPr="00B055E9">
        <w:rPr>
          <w:rFonts w:ascii="Arial" w:hAnsi="Arial" w:cs="Arial"/>
          <w:color w:val="222222"/>
          <w:sz w:val="22"/>
          <w:szCs w:val="22"/>
        </w:rPr>
        <w:t xml:space="preserve"> </w:t>
      </w:r>
      <w:proofErr w:type="gramStart"/>
      <w:r w:rsidRPr="00B055E9">
        <w:rPr>
          <w:rFonts w:ascii="Arial" w:hAnsi="Arial" w:cs="Arial"/>
          <w:color w:val="222222"/>
          <w:sz w:val="22"/>
          <w:szCs w:val="22"/>
        </w:rPr>
        <w:t>дополнительной</w:t>
      </w:r>
      <w:proofErr w:type="gramEnd"/>
      <w:r w:rsidRPr="00B055E9">
        <w:rPr>
          <w:rFonts w:ascii="Arial" w:hAnsi="Arial" w:cs="Arial"/>
          <w:color w:val="222222"/>
          <w:sz w:val="22"/>
          <w:szCs w:val="22"/>
        </w:rPr>
        <w:t xml:space="preserve"> период сдачи ГИА учащихся 9 классов </w:t>
      </w:r>
    </w:p>
    <w:p w:rsidR="001B7A56" w:rsidRPr="00B055E9" w:rsidRDefault="001B7A56"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О пересдаче по итогам  промежуточной аттестации</w:t>
      </w:r>
    </w:p>
    <w:p w:rsidR="00D35BC0" w:rsidRPr="00B055E9" w:rsidRDefault="00D35BC0" w:rsidP="00B055E9">
      <w:pPr>
        <w:widowControl/>
        <w:numPr>
          <w:ilvl w:val="0"/>
          <w:numId w:val="14"/>
        </w:numPr>
        <w:autoSpaceDE/>
        <w:autoSpaceDN/>
        <w:adjustRightInd/>
        <w:ind w:left="270"/>
        <w:contextualSpacing/>
        <w:jc w:val="both"/>
        <w:rPr>
          <w:rFonts w:ascii="Arial" w:hAnsi="Arial" w:cs="Arial"/>
          <w:color w:val="222222"/>
          <w:sz w:val="22"/>
          <w:szCs w:val="22"/>
        </w:rPr>
      </w:pPr>
      <w:r w:rsidRPr="00B055E9">
        <w:rPr>
          <w:rFonts w:ascii="Arial" w:hAnsi="Arial" w:cs="Arial"/>
          <w:color w:val="222222"/>
          <w:sz w:val="22"/>
          <w:szCs w:val="22"/>
        </w:rPr>
        <w:t>Разное</w:t>
      </w:r>
    </w:p>
    <w:p w:rsidR="009F61D5" w:rsidRPr="00B055E9" w:rsidRDefault="009F61D5" w:rsidP="00B055E9">
      <w:pPr>
        <w:contextualSpacing/>
        <w:jc w:val="both"/>
        <w:rPr>
          <w:rFonts w:eastAsiaTheme="minorEastAsia"/>
          <w:sz w:val="22"/>
          <w:szCs w:val="22"/>
        </w:rPr>
      </w:pPr>
      <w:r w:rsidRPr="00B055E9">
        <w:rPr>
          <w:rFonts w:eastAsiaTheme="minorEastAsia"/>
          <w:sz w:val="22"/>
          <w:szCs w:val="22"/>
        </w:rPr>
        <w:t>Повестка августовского педсовета — 2024</w:t>
      </w:r>
    </w:p>
    <w:p w:rsidR="009F61D5" w:rsidRPr="00B055E9" w:rsidRDefault="009F61D5" w:rsidP="00B055E9">
      <w:pPr>
        <w:widowControl/>
        <w:numPr>
          <w:ilvl w:val="0"/>
          <w:numId w:val="15"/>
        </w:numPr>
        <w:autoSpaceDE/>
        <w:autoSpaceDN/>
        <w:adjustRightInd/>
        <w:contextualSpacing/>
        <w:jc w:val="both"/>
        <w:rPr>
          <w:sz w:val="22"/>
          <w:szCs w:val="22"/>
        </w:rPr>
      </w:pPr>
      <w:r w:rsidRPr="00B055E9">
        <w:rPr>
          <w:sz w:val="22"/>
          <w:szCs w:val="22"/>
        </w:rPr>
        <w:t>Выполнение решений педагогического совета от 24.06.2024 №  (протокол № 13).</w:t>
      </w:r>
    </w:p>
    <w:p w:rsidR="009F61D5" w:rsidRPr="00B055E9" w:rsidRDefault="009F61D5" w:rsidP="00B055E9">
      <w:pPr>
        <w:widowControl/>
        <w:numPr>
          <w:ilvl w:val="0"/>
          <w:numId w:val="15"/>
        </w:numPr>
        <w:autoSpaceDE/>
        <w:autoSpaceDN/>
        <w:adjustRightInd/>
        <w:contextualSpacing/>
        <w:jc w:val="both"/>
        <w:rPr>
          <w:sz w:val="22"/>
          <w:szCs w:val="22"/>
        </w:rPr>
      </w:pPr>
      <w:r w:rsidRPr="00B055E9">
        <w:rPr>
          <w:sz w:val="22"/>
          <w:szCs w:val="22"/>
        </w:rPr>
        <w:t>Развитие суверенной национальной системы образования:</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реализация мероприятий Года семьи;</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введение учебного предмета «Труд (технология)»;</w:t>
      </w:r>
    </w:p>
    <w:p w:rsidR="009F61D5" w:rsidRPr="00B055E9" w:rsidRDefault="009F61D5" w:rsidP="00B055E9">
      <w:pPr>
        <w:widowControl/>
        <w:numPr>
          <w:ilvl w:val="0"/>
          <w:numId w:val="16"/>
        </w:numPr>
        <w:autoSpaceDE/>
        <w:autoSpaceDN/>
        <w:adjustRightInd/>
        <w:contextualSpacing/>
        <w:jc w:val="both"/>
        <w:rPr>
          <w:sz w:val="22"/>
          <w:szCs w:val="22"/>
        </w:rPr>
      </w:pPr>
      <w:r w:rsidRPr="00B055E9">
        <w:rPr>
          <w:sz w:val="22"/>
          <w:szCs w:val="22"/>
        </w:rPr>
        <w:t>введение учебного предмета «Основы безопасности и защиты Родины».</w:t>
      </w:r>
    </w:p>
    <w:p w:rsidR="009F61D5" w:rsidRPr="00B055E9" w:rsidRDefault="009F61D5" w:rsidP="00B055E9">
      <w:pPr>
        <w:widowControl/>
        <w:numPr>
          <w:ilvl w:val="0"/>
          <w:numId w:val="17"/>
        </w:numPr>
        <w:autoSpaceDE/>
        <w:autoSpaceDN/>
        <w:adjustRightInd/>
        <w:contextualSpacing/>
        <w:jc w:val="both"/>
        <w:rPr>
          <w:sz w:val="22"/>
          <w:szCs w:val="22"/>
        </w:rPr>
      </w:pPr>
      <w:r w:rsidRPr="00B055E9">
        <w:rPr>
          <w:sz w:val="22"/>
          <w:szCs w:val="22"/>
        </w:rPr>
        <w:t>Утверждение изменений в ООП в связи с изменениями во ФГОС и ФОП. Утверждение дополнительных общеобразовательных общеразвивающих программ на 2024/25 учебный год:</w:t>
      </w:r>
    </w:p>
    <w:p w:rsidR="009F61D5" w:rsidRPr="00B055E9" w:rsidRDefault="009F61D5" w:rsidP="00B055E9">
      <w:pPr>
        <w:widowControl/>
        <w:numPr>
          <w:ilvl w:val="0"/>
          <w:numId w:val="18"/>
        </w:numPr>
        <w:autoSpaceDE/>
        <w:autoSpaceDN/>
        <w:adjustRightInd/>
        <w:contextualSpacing/>
        <w:jc w:val="both"/>
        <w:rPr>
          <w:sz w:val="22"/>
          <w:szCs w:val="22"/>
        </w:rPr>
      </w:pPr>
      <w:r w:rsidRPr="00B055E9">
        <w:rPr>
          <w:sz w:val="22"/>
          <w:szCs w:val="22"/>
        </w:rPr>
        <w:t>согласование изменений в компонентах ООП: учебный план, план внеурочной деятельности, рабочие программы по предметам и курсам внеурочной деятельности, календарный учебный график;</w:t>
      </w:r>
    </w:p>
    <w:p w:rsidR="009F61D5" w:rsidRPr="00B055E9" w:rsidRDefault="009F61D5" w:rsidP="00B055E9">
      <w:pPr>
        <w:widowControl/>
        <w:numPr>
          <w:ilvl w:val="0"/>
          <w:numId w:val="18"/>
        </w:numPr>
        <w:autoSpaceDE/>
        <w:autoSpaceDN/>
        <w:adjustRightInd/>
        <w:contextualSpacing/>
        <w:jc w:val="both"/>
        <w:rPr>
          <w:sz w:val="22"/>
          <w:szCs w:val="22"/>
        </w:rPr>
      </w:pPr>
      <w:r w:rsidRPr="00B055E9">
        <w:rPr>
          <w:sz w:val="22"/>
          <w:szCs w:val="22"/>
        </w:rPr>
        <w:t>рабочая программа воспитания, календарный план воспитательной работы в составе ООП и дополнительные общеобразовательные общеразвивающие программы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Анализ результатов образовательной деятельности в 2023/24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Реализация ООП по уровням общего образования в 2023/24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Основные цели и задачи школы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Согласование плана работы школы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Создание условий для ликвидации академической задолженности учащихся, переведенных в следующий класс условно. А также учащихся, не прошедших ГИА, которые будут сдавать экзамены в сентябре 2024 года.</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Утверждение перечня учебников на 2024/25 учебный год.</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Согласование локальных актов школы.</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Условия обеспечения безопасности образовательной деятельности в 2024/25 учебном году.</w:t>
      </w:r>
    </w:p>
    <w:p w:rsidR="009F61D5" w:rsidRPr="00B055E9" w:rsidRDefault="009F61D5" w:rsidP="00B055E9">
      <w:pPr>
        <w:widowControl/>
        <w:numPr>
          <w:ilvl w:val="0"/>
          <w:numId w:val="19"/>
        </w:numPr>
        <w:autoSpaceDE/>
        <w:autoSpaceDN/>
        <w:adjustRightInd/>
        <w:contextualSpacing/>
        <w:jc w:val="both"/>
        <w:rPr>
          <w:sz w:val="22"/>
          <w:szCs w:val="22"/>
        </w:rPr>
      </w:pPr>
      <w:r w:rsidRPr="00B055E9">
        <w:rPr>
          <w:sz w:val="22"/>
          <w:szCs w:val="22"/>
        </w:rPr>
        <w:t>Развитие профессиональных компетенций педагогов.</w:t>
      </w:r>
    </w:p>
    <w:p w:rsidR="007B6483" w:rsidRPr="00B055E9" w:rsidRDefault="009F61D5" w:rsidP="00B055E9">
      <w:pPr>
        <w:shd w:val="clear" w:color="auto" w:fill="FFFFFF"/>
        <w:ind w:right="38"/>
        <w:contextualSpacing/>
        <w:jc w:val="both"/>
        <w:rPr>
          <w:sz w:val="22"/>
          <w:szCs w:val="22"/>
        </w:rPr>
      </w:pPr>
      <w:r w:rsidRPr="00B055E9">
        <w:rPr>
          <w:sz w:val="22"/>
          <w:szCs w:val="22"/>
        </w:rPr>
        <w:tab/>
      </w:r>
    </w:p>
    <w:p w:rsidR="0049170E" w:rsidRPr="00B055E9" w:rsidRDefault="00CB4E8E" w:rsidP="00B055E9">
      <w:pPr>
        <w:numPr>
          <w:ilvl w:val="0"/>
          <w:numId w:val="2"/>
        </w:numPr>
        <w:shd w:val="clear" w:color="auto" w:fill="FFFFFF"/>
        <w:contextualSpacing/>
        <w:jc w:val="both"/>
        <w:rPr>
          <w:b/>
          <w:bCs/>
          <w:color w:val="000000"/>
          <w:spacing w:val="-1"/>
          <w:sz w:val="22"/>
          <w:szCs w:val="22"/>
        </w:rPr>
      </w:pPr>
      <w:r w:rsidRPr="00B055E9">
        <w:rPr>
          <w:b/>
          <w:bCs/>
          <w:color w:val="000000"/>
          <w:spacing w:val="-1"/>
          <w:sz w:val="22"/>
          <w:szCs w:val="22"/>
        </w:rPr>
        <w:t xml:space="preserve">Слушали </w:t>
      </w:r>
      <w:r w:rsidR="002B1310" w:rsidRPr="00B055E9">
        <w:rPr>
          <w:bCs/>
          <w:color w:val="000000"/>
          <w:spacing w:val="-1"/>
          <w:sz w:val="22"/>
          <w:szCs w:val="22"/>
        </w:rPr>
        <w:t>заместителя директора по М</w:t>
      </w:r>
      <w:r w:rsidRPr="00B055E9">
        <w:rPr>
          <w:bCs/>
          <w:color w:val="000000"/>
          <w:spacing w:val="-1"/>
          <w:sz w:val="22"/>
          <w:szCs w:val="22"/>
        </w:rPr>
        <w:t xml:space="preserve">Р </w:t>
      </w:r>
      <w:r w:rsidR="002B1310" w:rsidRPr="00B055E9">
        <w:rPr>
          <w:bCs/>
          <w:color w:val="000000"/>
          <w:spacing w:val="-1"/>
          <w:sz w:val="22"/>
          <w:szCs w:val="22"/>
        </w:rPr>
        <w:t>Усманову И.И.</w:t>
      </w:r>
      <w:r w:rsidRPr="00B055E9">
        <w:rPr>
          <w:bCs/>
          <w:color w:val="000000"/>
          <w:spacing w:val="-1"/>
          <w:sz w:val="22"/>
          <w:szCs w:val="22"/>
        </w:rPr>
        <w:t xml:space="preserve">, </w:t>
      </w:r>
      <w:proofErr w:type="gramStart"/>
      <w:r w:rsidRPr="00B055E9">
        <w:rPr>
          <w:bCs/>
          <w:color w:val="000000"/>
          <w:spacing w:val="-1"/>
          <w:sz w:val="22"/>
          <w:szCs w:val="22"/>
        </w:rPr>
        <w:t>которая</w:t>
      </w:r>
      <w:proofErr w:type="gramEnd"/>
      <w:r w:rsidRPr="00B055E9">
        <w:rPr>
          <w:bCs/>
          <w:color w:val="000000"/>
          <w:spacing w:val="-1"/>
          <w:sz w:val="22"/>
          <w:szCs w:val="22"/>
        </w:rPr>
        <w:t xml:space="preserve"> предложила избрать председателем педагогического совета директора школы Нурмухаметова А.Р., секретарем педагогического совета –</w:t>
      </w:r>
      <w:r w:rsidR="0059214A" w:rsidRPr="00B055E9">
        <w:rPr>
          <w:bCs/>
          <w:color w:val="000000"/>
          <w:spacing w:val="-1"/>
          <w:sz w:val="22"/>
          <w:szCs w:val="22"/>
        </w:rPr>
        <w:t xml:space="preserve"> и.о. заместителя директора по М</w:t>
      </w:r>
      <w:r w:rsidRPr="00B055E9">
        <w:rPr>
          <w:bCs/>
          <w:color w:val="000000"/>
          <w:spacing w:val="-1"/>
          <w:sz w:val="22"/>
          <w:szCs w:val="22"/>
        </w:rPr>
        <w:t xml:space="preserve">Р </w:t>
      </w:r>
      <w:r w:rsidR="0059214A" w:rsidRPr="00B055E9">
        <w:rPr>
          <w:bCs/>
          <w:color w:val="000000"/>
          <w:spacing w:val="-1"/>
          <w:sz w:val="22"/>
          <w:szCs w:val="22"/>
        </w:rPr>
        <w:t>Усманову И.И.</w:t>
      </w:r>
    </w:p>
    <w:p w:rsidR="0049170E" w:rsidRPr="00B055E9" w:rsidRDefault="0049170E" w:rsidP="00B055E9">
      <w:pPr>
        <w:shd w:val="clear" w:color="auto" w:fill="FFFFFF"/>
        <w:contextualSpacing/>
        <w:jc w:val="both"/>
        <w:rPr>
          <w:b/>
          <w:bCs/>
          <w:color w:val="000000"/>
          <w:spacing w:val="-1"/>
          <w:sz w:val="22"/>
          <w:szCs w:val="22"/>
        </w:rPr>
      </w:pPr>
    </w:p>
    <w:p w:rsidR="00CB4E8E" w:rsidRPr="00B055E9" w:rsidRDefault="00CB4E8E" w:rsidP="00B055E9">
      <w:pPr>
        <w:shd w:val="clear" w:color="auto" w:fill="FFFFFF"/>
        <w:contextualSpacing/>
        <w:jc w:val="both"/>
        <w:rPr>
          <w:b/>
          <w:bCs/>
          <w:color w:val="000000"/>
          <w:spacing w:val="-1"/>
          <w:sz w:val="22"/>
          <w:szCs w:val="22"/>
          <w:u w:val="single"/>
        </w:rPr>
      </w:pPr>
      <w:r w:rsidRPr="00B055E9">
        <w:rPr>
          <w:b/>
          <w:bCs/>
          <w:color w:val="000000"/>
          <w:spacing w:val="-1"/>
          <w:sz w:val="22"/>
          <w:szCs w:val="22"/>
          <w:u w:val="single"/>
        </w:rPr>
        <w:lastRenderedPageBreak/>
        <w:t xml:space="preserve">Решили: </w:t>
      </w:r>
    </w:p>
    <w:p w:rsidR="00CB4E8E" w:rsidRPr="00B055E9" w:rsidRDefault="00CB4E8E" w:rsidP="00B055E9">
      <w:pPr>
        <w:numPr>
          <w:ilvl w:val="1"/>
          <w:numId w:val="2"/>
        </w:numPr>
        <w:shd w:val="clear" w:color="auto" w:fill="FFFFFF"/>
        <w:contextualSpacing/>
        <w:jc w:val="both"/>
        <w:rPr>
          <w:bCs/>
          <w:color w:val="000000"/>
          <w:spacing w:val="-1"/>
          <w:sz w:val="22"/>
          <w:szCs w:val="22"/>
        </w:rPr>
      </w:pPr>
      <w:r w:rsidRPr="00B055E9">
        <w:rPr>
          <w:bCs/>
          <w:color w:val="000000"/>
          <w:spacing w:val="-1"/>
          <w:sz w:val="22"/>
          <w:szCs w:val="22"/>
        </w:rPr>
        <w:t>Избрать председателем педагогического совета Нурмухаметова А.Р., секретарем педагогического совета – и</w:t>
      </w:r>
      <w:r w:rsidR="0049170E" w:rsidRPr="00B055E9">
        <w:rPr>
          <w:bCs/>
          <w:color w:val="000000"/>
          <w:spacing w:val="-1"/>
          <w:sz w:val="22"/>
          <w:szCs w:val="22"/>
        </w:rPr>
        <w:t>.о. заме</w:t>
      </w:r>
      <w:r w:rsidR="0059214A" w:rsidRPr="00B055E9">
        <w:rPr>
          <w:bCs/>
          <w:color w:val="000000"/>
          <w:spacing w:val="-1"/>
          <w:sz w:val="22"/>
          <w:szCs w:val="22"/>
        </w:rPr>
        <w:t>стителя директора по МР Усманову</w:t>
      </w:r>
      <w:r w:rsidR="0049170E" w:rsidRPr="00B055E9">
        <w:rPr>
          <w:bCs/>
          <w:color w:val="000000"/>
          <w:spacing w:val="-1"/>
          <w:sz w:val="22"/>
          <w:szCs w:val="22"/>
        </w:rPr>
        <w:t xml:space="preserve"> И.И.</w:t>
      </w:r>
    </w:p>
    <w:p w:rsidR="00CB4E8E" w:rsidRPr="00B055E9" w:rsidRDefault="00870AD8" w:rsidP="00B055E9">
      <w:pPr>
        <w:shd w:val="clear" w:color="auto" w:fill="FFFFFF"/>
        <w:contextualSpacing/>
        <w:jc w:val="both"/>
        <w:rPr>
          <w:bCs/>
          <w:color w:val="000000"/>
          <w:spacing w:val="-1"/>
          <w:sz w:val="22"/>
          <w:szCs w:val="22"/>
        </w:rPr>
      </w:pPr>
      <w:r w:rsidRPr="00B055E9">
        <w:rPr>
          <w:bCs/>
          <w:color w:val="000000"/>
          <w:spacing w:val="-1"/>
          <w:sz w:val="22"/>
          <w:szCs w:val="22"/>
        </w:rPr>
        <w:t>Проголосовали «за» -  64</w:t>
      </w:r>
      <w:r w:rsidR="0017240B" w:rsidRPr="00B055E9">
        <w:rPr>
          <w:bCs/>
          <w:color w:val="000000"/>
          <w:spacing w:val="-1"/>
          <w:sz w:val="22"/>
          <w:szCs w:val="22"/>
        </w:rPr>
        <w:t xml:space="preserve"> </w:t>
      </w:r>
      <w:r w:rsidR="00CB4E8E" w:rsidRPr="00B055E9">
        <w:rPr>
          <w:bCs/>
          <w:color w:val="000000"/>
          <w:spacing w:val="-1"/>
          <w:sz w:val="22"/>
          <w:szCs w:val="22"/>
        </w:rPr>
        <w:t>человек</w:t>
      </w:r>
      <w:r w:rsidRPr="00B055E9">
        <w:rPr>
          <w:bCs/>
          <w:color w:val="000000"/>
          <w:spacing w:val="-1"/>
          <w:sz w:val="22"/>
          <w:szCs w:val="22"/>
        </w:rPr>
        <w:t>а</w:t>
      </w:r>
      <w:r w:rsidR="00CB4E8E" w:rsidRPr="00B055E9">
        <w:rPr>
          <w:bCs/>
          <w:color w:val="000000"/>
          <w:spacing w:val="-1"/>
          <w:sz w:val="22"/>
          <w:szCs w:val="22"/>
        </w:rPr>
        <w:t xml:space="preserve">, единогласно. </w:t>
      </w:r>
    </w:p>
    <w:p w:rsidR="00CB4E8E" w:rsidRPr="00B055E9" w:rsidRDefault="00CB4E8E" w:rsidP="00B055E9">
      <w:pPr>
        <w:shd w:val="clear" w:color="auto" w:fill="FFFFFF"/>
        <w:ind w:left="1440"/>
        <w:contextualSpacing/>
        <w:jc w:val="both"/>
        <w:rPr>
          <w:bCs/>
          <w:color w:val="000000"/>
          <w:spacing w:val="-1"/>
          <w:sz w:val="22"/>
          <w:szCs w:val="22"/>
        </w:rPr>
      </w:pPr>
    </w:p>
    <w:p w:rsidR="00A2033A" w:rsidRPr="00B055E9" w:rsidRDefault="00CB4E8E" w:rsidP="00B055E9">
      <w:pPr>
        <w:numPr>
          <w:ilvl w:val="0"/>
          <w:numId w:val="2"/>
        </w:numPr>
        <w:shd w:val="clear" w:color="auto" w:fill="FFFFFF"/>
        <w:contextualSpacing/>
        <w:jc w:val="both"/>
        <w:rPr>
          <w:b/>
          <w:bCs/>
          <w:color w:val="000000"/>
          <w:spacing w:val="-1"/>
          <w:sz w:val="22"/>
          <w:szCs w:val="22"/>
        </w:rPr>
      </w:pPr>
      <w:r w:rsidRPr="00B055E9">
        <w:rPr>
          <w:b/>
          <w:bCs/>
          <w:color w:val="000000"/>
          <w:spacing w:val="-1"/>
          <w:sz w:val="22"/>
          <w:szCs w:val="22"/>
        </w:rPr>
        <w:t xml:space="preserve">По второму вопросу слушали зам. директора Нурмухаметова А.Р.  </w:t>
      </w:r>
    </w:p>
    <w:p w:rsidR="00CB4E8E" w:rsidRPr="00B055E9" w:rsidRDefault="00CB4E8E" w:rsidP="00B055E9">
      <w:pPr>
        <w:ind w:firstLine="360"/>
        <w:contextualSpacing/>
        <w:jc w:val="both"/>
        <w:rPr>
          <w:sz w:val="22"/>
          <w:szCs w:val="22"/>
          <w:lang w:eastAsia="ar-SA"/>
        </w:rPr>
      </w:pPr>
      <w:r w:rsidRPr="00B055E9">
        <w:rPr>
          <w:sz w:val="22"/>
          <w:szCs w:val="22"/>
        </w:rPr>
        <w:t>Деятельность школы направлена на реализацию требований Закона «Об образовании» об обязательном  общем образовании и доступности среднего общего образов</w:t>
      </w:r>
      <w:r w:rsidR="00A2033A" w:rsidRPr="00B055E9">
        <w:rPr>
          <w:sz w:val="22"/>
          <w:szCs w:val="22"/>
        </w:rPr>
        <w:t>ания для каждого ребенка.</w:t>
      </w:r>
      <w:r w:rsidR="00A2033A" w:rsidRPr="00B055E9">
        <w:rPr>
          <w:sz w:val="22"/>
          <w:szCs w:val="22"/>
        </w:rPr>
        <w:tab/>
        <w:t>В 2023 – 2024</w:t>
      </w:r>
      <w:r w:rsidRPr="00B055E9">
        <w:rPr>
          <w:sz w:val="22"/>
          <w:szCs w:val="22"/>
        </w:rPr>
        <w:t xml:space="preserve"> учебном году </w:t>
      </w:r>
      <w:r w:rsidR="0017240B" w:rsidRPr="00B055E9">
        <w:rPr>
          <w:sz w:val="22"/>
          <w:szCs w:val="22"/>
          <w:lang w:eastAsia="ar-SA"/>
        </w:rPr>
        <w:t>в школе  988</w:t>
      </w:r>
      <w:r w:rsidRPr="00B055E9">
        <w:rPr>
          <w:sz w:val="22"/>
          <w:szCs w:val="22"/>
          <w:lang w:eastAsia="ar-SA"/>
        </w:rPr>
        <w:t xml:space="preserve"> обучающихся, средняя наполняемость классов – 2</w:t>
      </w:r>
      <w:r w:rsidR="0017240B" w:rsidRPr="00B055E9">
        <w:rPr>
          <w:sz w:val="22"/>
          <w:szCs w:val="22"/>
          <w:lang w:eastAsia="ar-SA"/>
        </w:rPr>
        <w:t>5</w:t>
      </w:r>
      <w:r w:rsidRPr="00B055E9">
        <w:rPr>
          <w:sz w:val="22"/>
          <w:szCs w:val="22"/>
          <w:lang w:eastAsia="ar-SA"/>
        </w:rPr>
        <w:t>,9  человек.</w:t>
      </w:r>
    </w:p>
    <w:p w:rsidR="00CB4E8E" w:rsidRPr="00B055E9" w:rsidRDefault="00A2033A" w:rsidP="00B055E9">
      <w:pPr>
        <w:ind w:firstLine="360"/>
        <w:contextualSpacing/>
        <w:jc w:val="both"/>
        <w:rPr>
          <w:sz w:val="22"/>
          <w:szCs w:val="22"/>
        </w:rPr>
      </w:pPr>
      <w:r w:rsidRPr="00B055E9">
        <w:rPr>
          <w:sz w:val="22"/>
          <w:szCs w:val="22"/>
        </w:rPr>
        <w:t>Из 984</w:t>
      </w:r>
      <w:r w:rsidR="00CB4E8E" w:rsidRPr="00B055E9">
        <w:rPr>
          <w:sz w:val="22"/>
          <w:szCs w:val="22"/>
        </w:rPr>
        <w:t xml:space="preserve"> учащихся  занимаются на «4» и «5» - 378 учащихся (отличники и ударники), что составляет 48,4% (рациональный уровень). Аналогичная ситуация была и в предыдущие два года. В сравнении с общими городскими показателями качество и успеваемость по школе выше на 1% (по городу: успеваемость -98,9%, качество- 48,3%), но в сравнении со средними показателями общеобразовательных школ города (качество -51,0% и успеваемость -99,8%) показатели нашей школы ниже на 1,7% -качество и на 0,1% -успеваемость</w:t>
      </w:r>
    </w:p>
    <w:p w:rsidR="00CB4E8E" w:rsidRPr="00B055E9" w:rsidRDefault="00CB4E8E" w:rsidP="00B055E9">
      <w:pPr>
        <w:ind w:firstLine="360"/>
        <w:contextualSpacing/>
        <w:jc w:val="both"/>
        <w:rPr>
          <w:color w:val="FF0000"/>
          <w:sz w:val="22"/>
          <w:szCs w:val="22"/>
        </w:rPr>
      </w:pPr>
      <w:r w:rsidRPr="00B055E9">
        <w:rPr>
          <w:sz w:val="22"/>
          <w:szCs w:val="22"/>
        </w:rPr>
        <w:t>Также 2 ученика 9 классов по решению педагогического совета не допущены к сдаче ГИА, так как име</w:t>
      </w:r>
      <w:r w:rsidR="00A2033A" w:rsidRPr="00B055E9">
        <w:rPr>
          <w:sz w:val="22"/>
          <w:szCs w:val="22"/>
        </w:rPr>
        <w:t xml:space="preserve">ют неудовлетворительные оценки. </w:t>
      </w:r>
      <w:r w:rsidRPr="00B055E9">
        <w:rPr>
          <w:sz w:val="22"/>
          <w:szCs w:val="22"/>
        </w:rPr>
        <w:t>В теч</w:t>
      </w:r>
      <w:r w:rsidR="00A2033A" w:rsidRPr="00B055E9">
        <w:rPr>
          <w:sz w:val="22"/>
          <w:szCs w:val="22"/>
        </w:rPr>
        <w:t>ение лета данные учащиеся: один выбыл</w:t>
      </w:r>
      <w:r w:rsidRPr="00B055E9">
        <w:rPr>
          <w:sz w:val="22"/>
          <w:szCs w:val="22"/>
        </w:rPr>
        <w:t xml:space="preserve"> для дальней</w:t>
      </w:r>
      <w:r w:rsidR="00A2033A" w:rsidRPr="00B055E9">
        <w:rPr>
          <w:sz w:val="22"/>
          <w:szCs w:val="22"/>
        </w:rPr>
        <w:t xml:space="preserve">шего обучения в вечернюю школу и </w:t>
      </w:r>
      <w:proofErr w:type="spellStart"/>
      <w:r w:rsidR="00A2033A" w:rsidRPr="00B055E9">
        <w:rPr>
          <w:sz w:val="22"/>
          <w:szCs w:val="22"/>
        </w:rPr>
        <w:t>Шайгарданов</w:t>
      </w:r>
      <w:proofErr w:type="spellEnd"/>
      <w:r w:rsidR="00A2033A" w:rsidRPr="00B055E9">
        <w:rPr>
          <w:sz w:val="22"/>
          <w:szCs w:val="22"/>
        </w:rPr>
        <w:t xml:space="preserve"> А. остался учиться в 9 классе</w:t>
      </w:r>
    </w:p>
    <w:p w:rsidR="00CB4E8E" w:rsidRPr="00B055E9" w:rsidRDefault="0075202F" w:rsidP="00B055E9">
      <w:pPr>
        <w:ind w:firstLine="360"/>
        <w:contextualSpacing/>
        <w:jc w:val="both"/>
        <w:rPr>
          <w:bCs/>
          <w:sz w:val="22"/>
          <w:szCs w:val="22"/>
        </w:rPr>
      </w:pPr>
      <w:proofErr w:type="gramStart"/>
      <w:r>
        <w:rPr>
          <w:bCs/>
          <w:sz w:val="22"/>
          <w:szCs w:val="22"/>
        </w:rPr>
        <w:t>По итогам 2023/2024</w:t>
      </w:r>
      <w:bookmarkStart w:id="0" w:name="_GoBack"/>
      <w:bookmarkEnd w:id="0"/>
      <w:r w:rsidR="0049170E" w:rsidRPr="00B055E9">
        <w:rPr>
          <w:bCs/>
          <w:sz w:val="22"/>
          <w:szCs w:val="22"/>
        </w:rPr>
        <w:t xml:space="preserve"> </w:t>
      </w:r>
      <w:r w:rsidR="00CB4E8E" w:rsidRPr="00B055E9">
        <w:rPr>
          <w:bCs/>
          <w:sz w:val="22"/>
          <w:szCs w:val="22"/>
        </w:rPr>
        <w:t xml:space="preserve">учебного года: </w:t>
      </w:r>
      <w:r w:rsidR="00CB4E8E" w:rsidRPr="00B055E9">
        <w:rPr>
          <w:sz w:val="22"/>
          <w:szCs w:val="22"/>
        </w:rPr>
        <w:t>качество знаний учащихся находится на оптимальном уровне (60-70 %) в: 2а, 2б, 2в, 3а, 3в, 4а, 4б, 4в, 5в, 6в, 7а, 11а</w:t>
      </w:r>
      <w:r w:rsidR="00CB4E8E" w:rsidRPr="00B055E9">
        <w:rPr>
          <w:sz w:val="22"/>
          <w:szCs w:val="22"/>
          <w:lang w:val="tt-RU"/>
        </w:rPr>
        <w:t>;</w:t>
      </w:r>
      <w:r w:rsidR="00CB4E8E" w:rsidRPr="00B055E9">
        <w:rPr>
          <w:bCs/>
          <w:sz w:val="22"/>
          <w:szCs w:val="22"/>
          <w:lang w:val="tt-RU"/>
        </w:rPr>
        <w:t xml:space="preserve"> </w:t>
      </w:r>
      <w:r w:rsidR="00CB4E8E" w:rsidRPr="00B055E9">
        <w:rPr>
          <w:sz w:val="22"/>
          <w:szCs w:val="22"/>
        </w:rPr>
        <w:t>качество знаний учащихся находится на рациональном уровне (40-60 %) в: 2г, 3г, 4г, 8в, 9а;</w:t>
      </w:r>
      <w:r w:rsidR="00CB4E8E" w:rsidRPr="00B055E9">
        <w:rPr>
          <w:bCs/>
          <w:sz w:val="22"/>
          <w:szCs w:val="22"/>
        </w:rPr>
        <w:t xml:space="preserve"> </w:t>
      </w:r>
      <w:r w:rsidR="00CB4E8E" w:rsidRPr="00B055E9">
        <w:rPr>
          <w:sz w:val="22"/>
          <w:szCs w:val="22"/>
        </w:rPr>
        <w:t>качество знаний учащихся находится на допустимом уровне (30-40 %) в: 3б, 5а, 6а, 6б, 7б, 8б, 9в;</w:t>
      </w:r>
      <w:proofErr w:type="gramEnd"/>
      <w:r w:rsidR="00CB4E8E" w:rsidRPr="00B055E9">
        <w:rPr>
          <w:bCs/>
          <w:sz w:val="22"/>
          <w:szCs w:val="22"/>
        </w:rPr>
        <w:t xml:space="preserve"> </w:t>
      </w:r>
      <w:r w:rsidR="00CB4E8E" w:rsidRPr="00B055E9">
        <w:rPr>
          <w:sz w:val="22"/>
          <w:szCs w:val="22"/>
        </w:rPr>
        <w:t>качество знаний учащихся находится на критическом уровне (15-30 %) в: 5б, 7в, 8а, 8г, 8д, 9б, 9г.</w:t>
      </w:r>
    </w:p>
    <w:p w:rsidR="00CB4E8E" w:rsidRPr="00B055E9" w:rsidRDefault="00CB4E8E" w:rsidP="00B055E9">
      <w:pPr>
        <w:ind w:firstLine="360"/>
        <w:contextualSpacing/>
        <w:jc w:val="both"/>
        <w:rPr>
          <w:sz w:val="22"/>
          <w:szCs w:val="22"/>
        </w:rPr>
      </w:pPr>
      <w:r w:rsidRPr="00B055E9">
        <w:rPr>
          <w:sz w:val="22"/>
          <w:szCs w:val="22"/>
        </w:rPr>
        <w:t xml:space="preserve">Столь низкие результаты обучения учащихся обусловлены: постепенным снижением мотивации обучения у учащихся с переходом из класса в класс, чем старше ребенок, тем ниже мотивация; отсутствием должного взаимодействия между учителями-предметниками, классными руководителями, родителями; отсутствием единых критериев оценки знаний учащихся в начальном и среднем звеньях; отсутствием прочности знаний по каждому году обучения, в результате чего в 1-ой и 2-ой  четвертях мы устраняем частично пробелы предыдущих лет и соответственно накапливаем новые.  </w:t>
      </w:r>
    </w:p>
    <w:p w:rsidR="00CB4E8E" w:rsidRPr="00B055E9" w:rsidRDefault="00CB4E8E" w:rsidP="00B055E9">
      <w:pPr>
        <w:ind w:firstLine="360"/>
        <w:contextualSpacing/>
        <w:jc w:val="both"/>
        <w:rPr>
          <w:sz w:val="22"/>
          <w:szCs w:val="22"/>
        </w:rPr>
      </w:pPr>
      <w:r w:rsidRPr="00B055E9">
        <w:rPr>
          <w:sz w:val="22"/>
          <w:szCs w:val="22"/>
        </w:rPr>
        <w:t xml:space="preserve">Наблюдается отсутствие преемственности в обучении на всех этапах получения учащимся образования. Это позволяет сделать вывод, что педагогическим коллективом школы использованы не все возможности, гарантирующие учащимся качественное образование. </w:t>
      </w:r>
    </w:p>
    <w:p w:rsidR="00CB4E8E" w:rsidRPr="00B055E9" w:rsidRDefault="00CB4E8E" w:rsidP="00B055E9">
      <w:pPr>
        <w:ind w:firstLine="708"/>
        <w:contextualSpacing/>
        <w:jc w:val="both"/>
        <w:rPr>
          <w:sz w:val="22"/>
          <w:szCs w:val="22"/>
        </w:rPr>
      </w:pPr>
      <w:r w:rsidRPr="00B055E9">
        <w:rPr>
          <w:sz w:val="22"/>
          <w:szCs w:val="22"/>
        </w:rPr>
        <w:t xml:space="preserve">Динамика показывает наличие проблем и затруднений в работе отдельных учителей, хотя в школе, в целом, создана благоприятная творческая атмосфера и стиль взаимоотношений. Кроме того резко сокращается число </w:t>
      </w:r>
      <w:proofErr w:type="gramStart"/>
      <w:r w:rsidRPr="00B055E9">
        <w:rPr>
          <w:sz w:val="22"/>
          <w:szCs w:val="22"/>
        </w:rPr>
        <w:t>обучающихся</w:t>
      </w:r>
      <w:proofErr w:type="gramEnd"/>
      <w:r w:rsidRPr="00B055E9">
        <w:rPr>
          <w:sz w:val="22"/>
          <w:szCs w:val="22"/>
        </w:rPr>
        <w:t xml:space="preserve"> с хорошими способностями и желанием учиться. Снижен контроль и внимание к школе и детям со стороны родителей.</w:t>
      </w:r>
    </w:p>
    <w:p w:rsidR="0017240B" w:rsidRPr="00B055E9" w:rsidRDefault="00CB4E8E" w:rsidP="00B055E9">
      <w:pPr>
        <w:ind w:firstLine="708"/>
        <w:contextualSpacing/>
        <w:jc w:val="both"/>
        <w:rPr>
          <w:sz w:val="22"/>
          <w:szCs w:val="22"/>
        </w:rPr>
      </w:pPr>
      <w:r w:rsidRPr="00B055E9">
        <w:rPr>
          <w:sz w:val="22"/>
          <w:szCs w:val="22"/>
        </w:rPr>
        <w:t xml:space="preserve">Таким образом, можно сделать вывод, что качество образования зависит от мотивации самих учащихся. Лишний раз мы </w:t>
      </w:r>
      <w:proofErr w:type="gramStart"/>
      <w:r w:rsidRPr="00B055E9">
        <w:rPr>
          <w:sz w:val="22"/>
          <w:szCs w:val="22"/>
        </w:rPr>
        <w:t>видим отсутствие преемственности в обучении на всех этапах получения учащимся образования и позволяет</w:t>
      </w:r>
      <w:proofErr w:type="gramEnd"/>
      <w:r w:rsidRPr="00B055E9">
        <w:rPr>
          <w:sz w:val="22"/>
          <w:szCs w:val="22"/>
        </w:rPr>
        <w:t xml:space="preserve"> сделать вывод, что педагогическим коллективом школы использованы не все возможности, гарантирующие уч</w:t>
      </w:r>
      <w:r w:rsidR="0017240B" w:rsidRPr="00B055E9">
        <w:rPr>
          <w:sz w:val="22"/>
          <w:szCs w:val="22"/>
        </w:rPr>
        <w:t>ащимся качественное образование</w:t>
      </w:r>
    </w:p>
    <w:p w:rsidR="007A5959" w:rsidRPr="00B055E9" w:rsidRDefault="007A5959" w:rsidP="00B055E9">
      <w:pPr>
        <w:contextualSpacing/>
        <w:jc w:val="both"/>
        <w:rPr>
          <w:sz w:val="22"/>
          <w:szCs w:val="22"/>
        </w:rPr>
      </w:pPr>
      <w:r w:rsidRPr="00B055E9">
        <w:rPr>
          <w:rFonts w:eastAsia="Calibri" w:cstheme="minorBidi"/>
          <w:sz w:val="22"/>
          <w:szCs w:val="22"/>
          <w:lang w:eastAsia="en-US"/>
        </w:rPr>
        <w:t>О</w:t>
      </w:r>
      <w:r w:rsidR="00CB4E8E" w:rsidRPr="00B055E9">
        <w:rPr>
          <w:sz w:val="22"/>
          <w:szCs w:val="22"/>
        </w:rPr>
        <w:t xml:space="preserve">бщее количество учащихся не прошедших ГИА составляет </w:t>
      </w:r>
      <w:r w:rsidRPr="00B055E9">
        <w:rPr>
          <w:bCs/>
          <w:sz w:val="22"/>
          <w:szCs w:val="22"/>
        </w:rPr>
        <w:t>4</w:t>
      </w:r>
      <w:r w:rsidR="00CB4E8E" w:rsidRPr="00B055E9">
        <w:rPr>
          <w:bCs/>
          <w:sz w:val="22"/>
          <w:szCs w:val="22"/>
        </w:rPr>
        <w:t xml:space="preserve"> человек</w:t>
      </w:r>
      <w:r w:rsidRPr="00B055E9">
        <w:rPr>
          <w:bCs/>
          <w:sz w:val="22"/>
          <w:szCs w:val="22"/>
        </w:rPr>
        <w:t>а</w:t>
      </w:r>
    </w:p>
    <w:tbl>
      <w:tblPr>
        <w:tblW w:w="0" w:type="auto"/>
        <w:tblLayout w:type="fixed"/>
        <w:tblCellMar>
          <w:left w:w="30" w:type="dxa"/>
          <w:right w:w="30" w:type="dxa"/>
        </w:tblCellMar>
        <w:tblLook w:val="0000" w:firstRow="0" w:lastRow="0" w:firstColumn="0" w:lastColumn="0" w:noHBand="0" w:noVBand="0"/>
      </w:tblPr>
      <w:tblGrid>
        <w:gridCol w:w="1656"/>
      </w:tblGrid>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proofErr w:type="spellStart"/>
            <w:r w:rsidRPr="00B055E9">
              <w:rPr>
                <w:rFonts w:ascii="Arial" w:eastAsiaTheme="minorHAnsi" w:hAnsi="Arial" w:cs="Arial"/>
                <w:color w:val="000000"/>
                <w:sz w:val="22"/>
                <w:szCs w:val="22"/>
                <w:lang w:eastAsia="en-US"/>
              </w:rPr>
              <w:t>Гизатуллина</w:t>
            </w:r>
            <w:proofErr w:type="spellEnd"/>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r w:rsidRPr="00B055E9">
              <w:rPr>
                <w:rFonts w:ascii="Arial" w:eastAsiaTheme="minorHAnsi" w:hAnsi="Arial" w:cs="Arial"/>
                <w:color w:val="000000"/>
                <w:sz w:val="22"/>
                <w:szCs w:val="22"/>
                <w:lang w:eastAsia="en-US"/>
              </w:rPr>
              <w:t>Карташов</w:t>
            </w:r>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r w:rsidRPr="00B055E9">
              <w:rPr>
                <w:rFonts w:ascii="Arial" w:eastAsiaTheme="minorHAnsi" w:hAnsi="Arial" w:cs="Arial"/>
                <w:color w:val="000000"/>
                <w:sz w:val="22"/>
                <w:szCs w:val="22"/>
                <w:lang w:eastAsia="en-US"/>
              </w:rPr>
              <w:t>Разуваева</w:t>
            </w:r>
          </w:p>
        </w:tc>
      </w:tr>
      <w:tr w:rsidR="007A5959" w:rsidRPr="00B055E9">
        <w:trPr>
          <w:trHeight w:val="247"/>
        </w:trPr>
        <w:tc>
          <w:tcPr>
            <w:tcW w:w="1656" w:type="dxa"/>
            <w:tcBorders>
              <w:top w:val="single" w:sz="6" w:space="0" w:color="auto"/>
              <w:left w:val="single" w:sz="6" w:space="0" w:color="auto"/>
              <w:bottom w:val="single" w:sz="6" w:space="0" w:color="auto"/>
              <w:right w:val="single" w:sz="6" w:space="0" w:color="auto"/>
            </w:tcBorders>
          </w:tcPr>
          <w:p w:rsidR="007A5959" w:rsidRPr="00B055E9" w:rsidRDefault="007A5959" w:rsidP="00B055E9">
            <w:pPr>
              <w:widowControl/>
              <w:contextualSpacing/>
              <w:jc w:val="both"/>
              <w:rPr>
                <w:rFonts w:ascii="Arial" w:eastAsiaTheme="minorHAnsi" w:hAnsi="Arial" w:cs="Arial"/>
                <w:color w:val="000000"/>
                <w:sz w:val="22"/>
                <w:szCs w:val="22"/>
                <w:lang w:eastAsia="en-US"/>
              </w:rPr>
            </w:pPr>
            <w:proofErr w:type="spellStart"/>
            <w:r w:rsidRPr="00B055E9">
              <w:rPr>
                <w:rFonts w:ascii="Arial" w:eastAsiaTheme="minorHAnsi" w:hAnsi="Arial" w:cs="Arial"/>
                <w:color w:val="000000"/>
                <w:sz w:val="22"/>
                <w:szCs w:val="22"/>
                <w:lang w:eastAsia="en-US"/>
              </w:rPr>
              <w:t>Хайдарова</w:t>
            </w:r>
            <w:proofErr w:type="spellEnd"/>
          </w:p>
        </w:tc>
      </w:tr>
    </w:tbl>
    <w:p w:rsidR="007A5959" w:rsidRPr="00B055E9" w:rsidRDefault="007A5959" w:rsidP="00B055E9">
      <w:pPr>
        <w:contextualSpacing/>
        <w:jc w:val="both"/>
        <w:rPr>
          <w:sz w:val="22"/>
          <w:szCs w:val="22"/>
        </w:rPr>
      </w:pPr>
      <w:r w:rsidRPr="00B055E9">
        <w:rPr>
          <w:bCs/>
          <w:sz w:val="22"/>
          <w:szCs w:val="22"/>
        </w:rPr>
        <w:t>Разуваева не сдала повторно по предмету – география, осталась на осень</w:t>
      </w:r>
    </w:p>
    <w:p w:rsidR="00CB4E8E" w:rsidRPr="00B055E9" w:rsidRDefault="00CB4E8E" w:rsidP="00B055E9">
      <w:pPr>
        <w:ind w:firstLine="567"/>
        <w:contextualSpacing/>
        <w:jc w:val="both"/>
        <w:rPr>
          <w:sz w:val="22"/>
          <w:szCs w:val="22"/>
        </w:rPr>
      </w:pPr>
      <w:r w:rsidRPr="00B055E9">
        <w:rPr>
          <w:sz w:val="22"/>
          <w:szCs w:val="22"/>
        </w:rPr>
        <w:t>На основании результатов ОГЭ можно сделать вывод, что, в  целом, результативность  выполнения  образовательных программ и уровня  достижения  стандарта  образования  за ку</w:t>
      </w:r>
      <w:r w:rsidR="001B7A56" w:rsidRPr="00B055E9">
        <w:rPr>
          <w:sz w:val="22"/>
          <w:szCs w:val="22"/>
        </w:rPr>
        <w:t>рс основной школы по итогам 2023/2024</w:t>
      </w:r>
      <w:r w:rsidRPr="00B055E9">
        <w:rPr>
          <w:sz w:val="22"/>
          <w:szCs w:val="22"/>
        </w:rPr>
        <w:t xml:space="preserve"> учебного года является удовлетворительной.</w:t>
      </w:r>
    </w:p>
    <w:p w:rsidR="00CB4E8E" w:rsidRPr="00B055E9" w:rsidRDefault="00CB4E8E" w:rsidP="00B055E9">
      <w:pPr>
        <w:ind w:firstLine="567"/>
        <w:contextualSpacing/>
        <w:jc w:val="both"/>
        <w:rPr>
          <w:sz w:val="22"/>
          <w:szCs w:val="22"/>
        </w:rPr>
      </w:pPr>
      <w:r w:rsidRPr="00B055E9">
        <w:rPr>
          <w:sz w:val="22"/>
          <w:szCs w:val="22"/>
        </w:rPr>
        <w:t xml:space="preserve">По сравнению с </w:t>
      </w:r>
      <w:r w:rsidR="001B7A56" w:rsidRPr="00B055E9">
        <w:rPr>
          <w:sz w:val="22"/>
          <w:szCs w:val="22"/>
        </w:rPr>
        <w:t>2022</w:t>
      </w:r>
      <w:r w:rsidR="007A5959" w:rsidRPr="00B055E9">
        <w:rPr>
          <w:sz w:val="22"/>
          <w:szCs w:val="22"/>
        </w:rPr>
        <w:t>/</w:t>
      </w:r>
      <w:r w:rsidR="001B7A56" w:rsidRPr="00B055E9">
        <w:rPr>
          <w:sz w:val="22"/>
          <w:szCs w:val="22"/>
        </w:rPr>
        <w:t>2023 учебным годом в 2023/2024</w:t>
      </w:r>
      <w:r w:rsidR="0049170E" w:rsidRPr="00B055E9">
        <w:rPr>
          <w:sz w:val="22"/>
          <w:szCs w:val="22"/>
        </w:rPr>
        <w:t xml:space="preserve"> </w:t>
      </w:r>
      <w:r w:rsidRPr="00B055E9">
        <w:rPr>
          <w:sz w:val="22"/>
          <w:szCs w:val="22"/>
        </w:rPr>
        <w:t xml:space="preserve">учебном году повысилось качество ГИА по всем предметам, а именно: по математике на  17,1%, по русскому языку на 1,8%, по обществознанию на 13,3%, по истории </w:t>
      </w:r>
      <w:proofErr w:type="gramStart"/>
      <w:r w:rsidRPr="00B055E9">
        <w:rPr>
          <w:sz w:val="22"/>
          <w:szCs w:val="22"/>
        </w:rPr>
        <w:t>на</w:t>
      </w:r>
      <w:proofErr w:type="gramEnd"/>
      <w:r w:rsidRPr="00B055E9">
        <w:rPr>
          <w:sz w:val="22"/>
          <w:szCs w:val="22"/>
        </w:rPr>
        <w:t xml:space="preserve"> 33,3%, по английскому языку на 8,4%,  по химии на   40%; по биологии на 8%; по географии 28,7% .</w:t>
      </w:r>
    </w:p>
    <w:p w:rsidR="00CB4E8E" w:rsidRPr="00B055E9" w:rsidRDefault="00CB4E8E" w:rsidP="00B055E9">
      <w:pPr>
        <w:contextualSpacing/>
        <w:jc w:val="both"/>
        <w:rPr>
          <w:sz w:val="22"/>
          <w:szCs w:val="22"/>
        </w:rPr>
      </w:pPr>
      <w:r w:rsidRPr="00B055E9">
        <w:rPr>
          <w:sz w:val="22"/>
          <w:szCs w:val="22"/>
        </w:rPr>
        <w:t xml:space="preserve">Подводя итоги ГИА </w:t>
      </w:r>
      <w:r w:rsidR="007A5959" w:rsidRPr="00B055E9">
        <w:rPr>
          <w:sz w:val="22"/>
          <w:szCs w:val="22"/>
        </w:rPr>
        <w:t>2023</w:t>
      </w:r>
      <w:r w:rsidRPr="00B055E9">
        <w:rPr>
          <w:sz w:val="22"/>
          <w:szCs w:val="22"/>
        </w:rPr>
        <w:t xml:space="preserve"> года получаем, что результаты по математике ниже городских и республиканских на 0,3 и 0,28 баллов соответственно. </w:t>
      </w:r>
    </w:p>
    <w:p w:rsidR="00CB4E8E" w:rsidRPr="00B055E9" w:rsidRDefault="00CB4E8E" w:rsidP="00B055E9">
      <w:pPr>
        <w:ind w:firstLine="708"/>
        <w:contextualSpacing/>
        <w:jc w:val="both"/>
        <w:rPr>
          <w:sz w:val="22"/>
          <w:szCs w:val="22"/>
        </w:rPr>
      </w:pPr>
      <w:r w:rsidRPr="00B055E9">
        <w:rPr>
          <w:sz w:val="22"/>
          <w:szCs w:val="22"/>
        </w:rPr>
        <w:t xml:space="preserve">Радуют результаты ОГЭ по русскому языку показатели школы выше </w:t>
      </w:r>
      <w:proofErr w:type="gramStart"/>
      <w:r w:rsidRPr="00B055E9">
        <w:rPr>
          <w:sz w:val="22"/>
          <w:szCs w:val="22"/>
        </w:rPr>
        <w:t>городских</w:t>
      </w:r>
      <w:proofErr w:type="gramEnd"/>
      <w:r w:rsidRPr="00B055E9">
        <w:rPr>
          <w:sz w:val="22"/>
          <w:szCs w:val="22"/>
        </w:rPr>
        <w:t xml:space="preserve"> на 0,1 и выше республики на 0,36 балла.  Итоги сдачи предмета по выбору (обществознание) школа показала равные </w:t>
      </w:r>
      <w:proofErr w:type="gramStart"/>
      <w:r w:rsidRPr="00B055E9">
        <w:rPr>
          <w:sz w:val="22"/>
          <w:szCs w:val="22"/>
        </w:rPr>
        <w:t>городским</w:t>
      </w:r>
      <w:proofErr w:type="gramEnd"/>
      <w:r w:rsidR="0017240B" w:rsidRPr="00B055E9">
        <w:rPr>
          <w:sz w:val="22"/>
          <w:szCs w:val="22"/>
        </w:rPr>
        <w:t xml:space="preserve"> </w:t>
      </w:r>
    </w:p>
    <w:p w:rsidR="00CB4E8E" w:rsidRPr="00B055E9" w:rsidRDefault="001B7A56" w:rsidP="00B055E9">
      <w:pPr>
        <w:pStyle w:val="a7"/>
        <w:widowControl w:val="0"/>
        <w:autoSpaceDE w:val="0"/>
        <w:autoSpaceDN w:val="0"/>
        <w:adjustRightInd w:val="0"/>
        <w:contextualSpacing/>
        <w:rPr>
          <w:sz w:val="22"/>
          <w:szCs w:val="22"/>
        </w:rPr>
      </w:pPr>
      <w:r w:rsidRPr="00B055E9">
        <w:rPr>
          <w:sz w:val="22"/>
          <w:szCs w:val="22"/>
        </w:rPr>
        <w:t>Результаты ОГЭ 2024</w:t>
      </w:r>
      <w:r w:rsidR="00CB4E8E" w:rsidRPr="00B055E9">
        <w:rPr>
          <w:sz w:val="22"/>
          <w:szCs w:val="22"/>
        </w:rPr>
        <w:t xml:space="preserve"> года  по математике и русскому языку находятся на хорошем уровне. Это говорит о высоком профессионализме учителей </w:t>
      </w:r>
      <w:r w:rsidR="00B24B14" w:rsidRPr="00B055E9">
        <w:rPr>
          <w:sz w:val="22"/>
          <w:szCs w:val="22"/>
        </w:rPr>
        <w:t xml:space="preserve">Гудошниковой Т.Л., </w:t>
      </w:r>
      <w:proofErr w:type="spellStart"/>
      <w:r w:rsidR="00B24B14" w:rsidRPr="00B055E9">
        <w:rPr>
          <w:sz w:val="22"/>
          <w:szCs w:val="22"/>
        </w:rPr>
        <w:t>Алмаевой</w:t>
      </w:r>
      <w:proofErr w:type="spellEnd"/>
      <w:r w:rsidR="00B24B14" w:rsidRPr="00B055E9">
        <w:rPr>
          <w:sz w:val="22"/>
          <w:szCs w:val="22"/>
        </w:rPr>
        <w:t xml:space="preserve"> Н.В </w:t>
      </w:r>
      <w:r w:rsidR="00CB4E8E" w:rsidRPr="00B055E9">
        <w:rPr>
          <w:sz w:val="22"/>
          <w:szCs w:val="22"/>
        </w:rPr>
        <w:t>Данные учителя выработали индивидуальную стратегию поддержки для конкретных учащихся с учетом их индивидуальных особенностей. И достигли хороших результатов.</w:t>
      </w:r>
    </w:p>
    <w:p w:rsidR="007A5959" w:rsidRPr="00B055E9" w:rsidRDefault="007A5959" w:rsidP="00B055E9">
      <w:pPr>
        <w:pStyle w:val="a7"/>
        <w:widowControl w:val="0"/>
        <w:autoSpaceDE w:val="0"/>
        <w:autoSpaceDN w:val="0"/>
        <w:adjustRightInd w:val="0"/>
        <w:contextualSpacing/>
        <w:rPr>
          <w:sz w:val="22"/>
          <w:szCs w:val="22"/>
        </w:rPr>
      </w:pPr>
      <w:r w:rsidRPr="00B055E9">
        <w:rPr>
          <w:sz w:val="22"/>
          <w:szCs w:val="22"/>
        </w:rPr>
        <w:t xml:space="preserve">Результаты ЕГЭ – из 18 человек есть 1 </w:t>
      </w:r>
      <w:proofErr w:type="spellStart"/>
      <w:r w:rsidRPr="00B055E9">
        <w:rPr>
          <w:sz w:val="22"/>
          <w:szCs w:val="22"/>
        </w:rPr>
        <w:t>стобальник</w:t>
      </w:r>
      <w:proofErr w:type="spellEnd"/>
      <w:r w:rsidRPr="00B055E9">
        <w:rPr>
          <w:sz w:val="22"/>
          <w:szCs w:val="22"/>
        </w:rPr>
        <w:t xml:space="preserve"> </w:t>
      </w:r>
      <w:proofErr w:type="spellStart"/>
      <w:r w:rsidRPr="00B055E9">
        <w:rPr>
          <w:sz w:val="22"/>
          <w:szCs w:val="22"/>
        </w:rPr>
        <w:t>Постнова</w:t>
      </w:r>
      <w:proofErr w:type="spellEnd"/>
      <w:proofErr w:type="gramStart"/>
      <w:r w:rsidRPr="00B055E9">
        <w:rPr>
          <w:sz w:val="22"/>
          <w:szCs w:val="22"/>
        </w:rPr>
        <w:t xml:space="preserve"> А</w:t>
      </w:r>
      <w:proofErr w:type="gramEnd"/>
      <w:r w:rsidRPr="00B055E9">
        <w:rPr>
          <w:sz w:val="22"/>
          <w:szCs w:val="22"/>
        </w:rPr>
        <w:t xml:space="preserve"> (литература, поступила в НГПУ на факультет иностранных языков, по городу 27 – 100 </w:t>
      </w:r>
      <w:proofErr w:type="spellStart"/>
      <w:r w:rsidRPr="00B055E9">
        <w:rPr>
          <w:sz w:val="22"/>
          <w:szCs w:val="22"/>
        </w:rPr>
        <w:t>бальника</w:t>
      </w:r>
      <w:proofErr w:type="spellEnd"/>
      <w:r w:rsidRPr="00B055E9">
        <w:rPr>
          <w:sz w:val="22"/>
          <w:szCs w:val="22"/>
        </w:rPr>
        <w:t>, учитель Гудошникова Т.Л.</w:t>
      </w:r>
      <w:r w:rsidR="00EE453B" w:rsidRPr="00B055E9">
        <w:rPr>
          <w:sz w:val="22"/>
          <w:szCs w:val="22"/>
        </w:rPr>
        <w:t xml:space="preserve">  И трое не подтвердили </w:t>
      </w:r>
      <w:r w:rsidR="00EE453B" w:rsidRPr="00B055E9">
        <w:rPr>
          <w:sz w:val="22"/>
          <w:szCs w:val="22"/>
        </w:rPr>
        <w:lastRenderedPageBreak/>
        <w:t>проходной балл по обществознанию (учитель Максимович Н.И.)</w:t>
      </w:r>
    </w:p>
    <w:p w:rsidR="00CB4E8E" w:rsidRPr="00B055E9" w:rsidRDefault="00CB4E8E" w:rsidP="00B055E9">
      <w:pPr>
        <w:pStyle w:val="a7"/>
        <w:contextualSpacing/>
        <w:rPr>
          <w:bCs w:val="0"/>
          <w:sz w:val="22"/>
          <w:szCs w:val="22"/>
        </w:rPr>
      </w:pPr>
      <w:r w:rsidRPr="00B055E9">
        <w:rPr>
          <w:sz w:val="22"/>
          <w:szCs w:val="22"/>
        </w:rPr>
        <w:t>Алмаз Рафиснурович остановился на результат</w:t>
      </w:r>
      <w:r w:rsidR="001B7A56" w:rsidRPr="00B055E9">
        <w:rPr>
          <w:sz w:val="22"/>
          <w:szCs w:val="22"/>
        </w:rPr>
        <w:t>ах промежуточной аттестации 2023/2024</w:t>
      </w:r>
      <w:r w:rsidR="00A2033A" w:rsidRPr="00B055E9">
        <w:rPr>
          <w:sz w:val="22"/>
          <w:szCs w:val="22"/>
        </w:rPr>
        <w:t xml:space="preserve"> </w:t>
      </w:r>
      <w:r w:rsidRPr="00B055E9">
        <w:rPr>
          <w:sz w:val="22"/>
          <w:szCs w:val="22"/>
        </w:rPr>
        <w:t>учебного года. На основании решения педа</w:t>
      </w:r>
      <w:r w:rsidR="001B7A56" w:rsidRPr="00B055E9">
        <w:rPr>
          <w:sz w:val="22"/>
          <w:szCs w:val="22"/>
        </w:rPr>
        <w:t>гогического совета от 31.05.2024</w:t>
      </w:r>
      <w:r w:rsidR="0017240B" w:rsidRPr="00B055E9">
        <w:rPr>
          <w:sz w:val="22"/>
          <w:szCs w:val="22"/>
        </w:rPr>
        <w:t xml:space="preserve"> протокол №11</w:t>
      </w:r>
      <w:r w:rsidRPr="00B055E9">
        <w:rPr>
          <w:sz w:val="22"/>
          <w:szCs w:val="22"/>
        </w:rPr>
        <w:t xml:space="preserve"> и приказа,  условно </w:t>
      </w:r>
      <w:r w:rsidR="00A2033A" w:rsidRPr="00B055E9">
        <w:rPr>
          <w:sz w:val="22"/>
          <w:szCs w:val="22"/>
        </w:rPr>
        <w:t xml:space="preserve">переведенные в следующий класс, прочитал приказы со списком условно </w:t>
      </w:r>
      <w:proofErr w:type="gramStart"/>
      <w:r w:rsidR="00A2033A" w:rsidRPr="00B055E9">
        <w:rPr>
          <w:sz w:val="22"/>
          <w:szCs w:val="22"/>
        </w:rPr>
        <w:t>переведённых</w:t>
      </w:r>
      <w:proofErr w:type="gramEnd"/>
    </w:p>
    <w:p w:rsidR="00CB4E8E" w:rsidRPr="00B055E9" w:rsidRDefault="00CB4E8E" w:rsidP="00B055E9">
      <w:pPr>
        <w:pStyle w:val="a7"/>
        <w:contextualSpacing/>
        <w:rPr>
          <w:bCs w:val="0"/>
          <w:sz w:val="22"/>
          <w:szCs w:val="22"/>
        </w:rPr>
      </w:pPr>
      <w:r w:rsidRPr="00B055E9">
        <w:rPr>
          <w:bCs w:val="0"/>
          <w:sz w:val="22"/>
          <w:szCs w:val="22"/>
        </w:rPr>
        <w:t>На основании Закона «Об образовании РФ», Положения о формах, периодичности, порядке текущего контроля успеваемости и пр</w:t>
      </w:r>
      <w:r w:rsidR="00A2033A" w:rsidRPr="00B055E9">
        <w:rPr>
          <w:bCs w:val="0"/>
          <w:sz w:val="22"/>
          <w:szCs w:val="22"/>
        </w:rPr>
        <w:t>омежуточной аттестации учащиеся</w:t>
      </w:r>
      <w:r w:rsidRPr="00B055E9">
        <w:rPr>
          <w:bCs w:val="0"/>
          <w:sz w:val="22"/>
          <w:szCs w:val="22"/>
        </w:rPr>
        <w:t xml:space="preserve"> вправе пройти промежуточную аттестацию не более двух раз в сентябре-октябре.   </w:t>
      </w:r>
    </w:p>
    <w:p w:rsidR="00EE453B" w:rsidRPr="00B055E9" w:rsidRDefault="001B7A56" w:rsidP="00B055E9">
      <w:pPr>
        <w:pStyle w:val="a7"/>
        <w:contextualSpacing/>
        <w:rPr>
          <w:bCs w:val="0"/>
          <w:sz w:val="22"/>
          <w:szCs w:val="22"/>
        </w:rPr>
      </w:pPr>
      <w:r w:rsidRPr="00B055E9">
        <w:rPr>
          <w:bCs w:val="0"/>
          <w:sz w:val="22"/>
          <w:szCs w:val="22"/>
        </w:rPr>
        <w:t>В этом 2023/2024</w:t>
      </w:r>
      <w:r w:rsidR="00EE453B" w:rsidRPr="00B055E9">
        <w:rPr>
          <w:bCs w:val="0"/>
          <w:sz w:val="22"/>
          <w:szCs w:val="22"/>
        </w:rPr>
        <w:t xml:space="preserve"> уч</w:t>
      </w:r>
      <w:r w:rsidR="00A2033A" w:rsidRPr="00B055E9">
        <w:rPr>
          <w:bCs w:val="0"/>
          <w:sz w:val="22"/>
          <w:szCs w:val="22"/>
        </w:rPr>
        <w:t>.</w:t>
      </w:r>
      <w:r w:rsidR="00EE453B" w:rsidRPr="00B055E9">
        <w:rPr>
          <w:bCs w:val="0"/>
          <w:sz w:val="22"/>
          <w:szCs w:val="22"/>
        </w:rPr>
        <w:t xml:space="preserve"> году школа провела ЕГЭ по 8 предметам, благод</w:t>
      </w:r>
      <w:r w:rsidR="00A2033A" w:rsidRPr="00B055E9">
        <w:rPr>
          <w:bCs w:val="0"/>
          <w:sz w:val="22"/>
          <w:szCs w:val="22"/>
        </w:rPr>
        <w:t>арность учителям за организацию и работу в пункте ЕГЭ</w:t>
      </w:r>
    </w:p>
    <w:p w:rsidR="005D59AD" w:rsidRPr="00B055E9" w:rsidRDefault="005D59AD" w:rsidP="00B055E9">
      <w:pPr>
        <w:pStyle w:val="a7"/>
        <w:contextualSpacing/>
        <w:rPr>
          <w:bCs w:val="0"/>
          <w:sz w:val="22"/>
          <w:szCs w:val="22"/>
        </w:rPr>
      </w:pPr>
      <w:r w:rsidRPr="00B055E9">
        <w:rPr>
          <w:bCs w:val="0"/>
          <w:sz w:val="22"/>
          <w:szCs w:val="22"/>
        </w:rPr>
        <w:t xml:space="preserve">В рамках Года наставника и педагога учителя приняли и продолжат принимать участие в конференциях, конкурсах, Архипова М.А., </w:t>
      </w:r>
      <w:proofErr w:type="spellStart"/>
      <w:r w:rsidRPr="00B055E9">
        <w:rPr>
          <w:bCs w:val="0"/>
          <w:sz w:val="22"/>
          <w:szCs w:val="22"/>
        </w:rPr>
        <w:t>Галявутдинова</w:t>
      </w:r>
      <w:proofErr w:type="spellEnd"/>
      <w:r w:rsidRPr="00B055E9">
        <w:rPr>
          <w:bCs w:val="0"/>
          <w:sz w:val="22"/>
          <w:szCs w:val="22"/>
        </w:rPr>
        <w:t xml:space="preserve"> З.А., Бахтиева Э.З. – уровень муниципальный, на школьном уровне – учителя начальных классов, но</w:t>
      </w:r>
      <w:r w:rsidR="006D14D9" w:rsidRPr="00B055E9">
        <w:rPr>
          <w:bCs w:val="0"/>
          <w:sz w:val="22"/>
          <w:szCs w:val="22"/>
        </w:rPr>
        <w:t xml:space="preserve"> активность в общем низкая. </w:t>
      </w:r>
    </w:p>
    <w:p w:rsidR="00CA1492" w:rsidRPr="00B055E9" w:rsidRDefault="00CA1492" w:rsidP="00B055E9">
      <w:pPr>
        <w:pStyle w:val="a7"/>
        <w:contextualSpacing/>
        <w:rPr>
          <w:bCs w:val="0"/>
          <w:sz w:val="22"/>
          <w:szCs w:val="22"/>
        </w:rPr>
      </w:pPr>
      <w:r w:rsidRPr="00B055E9">
        <w:rPr>
          <w:bCs w:val="0"/>
          <w:sz w:val="22"/>
          <w:szCs w:val="22"/>
        </w:rPr>
        <w:t>Н</w:t>
      </w:r>
      <w:r w:rsidR="00A2033A" w:rsidRPr="00B055E9">
        <w:rPr>
          <w:bCs w:val="0"/>
          <w:sz w:val="22"/>
          <w:szCs w:val="22"/>
        </w:rPr>
        <w:t>АГРАЖДЕНИЕ ИМЕННИКОВ, ЮБИЛЯРОВ!!!! (ГАЛИЕВ И.М., зам директора по ХЗ)</w:t>
      </w:r>
      <w:r w:rsidRPr="00B055E9">
        <w:rPr>
          <w:bCs w:val="0"/>
          <w:sz w:val="22"/>
          <w:szCs w:val="22"/>
        </w:rPr>
        <w:t xml:space="preserve"> </w:t>
      </w:r>
    </w:p>
    <w:p w:rsidR="00CB4E8E" w:rsidRPr="00B055E9" w:rsidRDefault="00CB4E8E" w:rsidP="00B055E9">
      <w:pPr>
        <w:shd w:val="clear" w:color="auto" w:fill="FFFFFF"/>
        <w:contextualSpacing/>
        <w:jc w:val="both"/>
        <w:rPr>
          <w:b/>
          <w:bCs/>
          <w:color w:val="000000"/>
          <w:spacing w:val="-1"/>
          <w:sz w:val="22"/>
          <w:szCs w:val="22"/>
          <w:u w:val="single"/>
        </w:rPr>
      </w:pPr>
      <w:r w:rsidRPr="00B055E9">
        <w:rPr>
          <w:b/>
          <w:bCs/>
          <w:color w:val="000000"/>
          <w:spacing w:val="-1"/>
          <w:sz w:val="22"/>
          <w:szCs w:val="22"/>
          <w:u w:val="single"/>
        </w:rPr>
        <w:t xml:space="preserve">Решили: </w:t>
      </w:r>
      <w:r w:rsidR="002B1310" w:rsidRPr="00B055E9">
        <w:rPr>
          <w:b/>
          <w:bCs/>
          <w:color w:val="000000"/>
          <w:spacing w:val="-1"/>
          <w:sz w:val="22"/>
          <w:szCs w:val="22"/>
          <w:u w:val="single"/>
        </w:rPr>
        <w:t>2.1.</w:t>
      </w:r>
    </w:p>
    <w:p w:rsidR="00CB4E8E" w:rsidRPr="00B055E9" w:rsidRDefault="00CB4E8E" w:rsidP="00B055E9">
      <w:pPr>
        <w:shd w:val="clear" w:color="auto" w:fill="FFFFFF"/>
        <w:ind w:left="786"/>
        <w:contextualSpacing/>
        <w:jc w:val="both"/>
        <w:rPr>
          <w:bCs/>
          <w:color w:val="000000"/>
          <w:spacing w:val="-1"/>
          <w:sz w:val="22"/>
          <w:szCs w:val="22"/>
        </w:rPr>
      </w:pPr>
      <w:r w:rsidRPr="00B055E9">
        <w:rPr>
          <w:b/>
          <w:bCs/>
          <w:color w:val="000000"/>
          <w:spacing w:val="-1"/>
          <w:sz w:val="22"/>
          <w:szCs w:val="22"/>
        </w:rPr>
        <w:t>-</w:t>
      </w:r>
      <w:r w:rsidRPr="00B055E9">
        <w:rPr>
          <w:bCs/>
          <w:color w:val="000000"/>
          <w:spacing w:val="-1"/>
          <w:sz w:val="22"/>
          <w:szCs w:val="22"/>
        </w:rPr>
        <w:t xml:space="preserve">признать работу педагогического коллектива по повышению качества образования по </w:t>
      </w:r>
      <w:r w:rsidR="001B7A56" w:rsidRPr="00B055E9">
        <w:rPr>
          <w:bCs/>
          <w:color w:val="000000"/>
          <w:spacing w:val="-1"/>
          <w:sz w:val="22"/>
          <w:szCs w:val="22"/>
        </w:rPr>
        <w:t>предметам учебного плана за 2023-2024</w:t>
      </w:r>
      <w:r w:rsidRPr="00B055E9">
        <w:rPr>
          <w:bCs/>
          <w:color w:val="000000"/>
          <w:spacing w:val="-1"/>
          <w:sz w:val="22"/>
          <w:szCs w:val="22"/>
        </w:rPr>
        <w:t xml:space="preserve"> учебный год удовлетворительной </w:t>
      </w:r>
    </w:p>
    <w:p w:rsidR="00CB4E8E" w:rsidRPr="00B055E9" w:rsidRDefault="00A2033A"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-продолжить в </w:t>
      </w:r>
      <w:r w:rsidR="001B7A56" w:rsidRPr="00B055E9">
        <w:rPr>
          <w:bCs/>
          <w:color w:val="000000"/>
          <w:spacing w:val="-1"/>
          <w:sz w:val="22"/>
          <w:szCs w:val="22"/>
        </w:rPr>
        <w:t>течение 2024</w:t>
      </w:r>
      <w:r w:rsidRPr="00B055E9">
        <w:rPr>
          <w:bCs/>
          <w:color w:val="000000"/>
          <w:spacing w:val="-1"/>
          <w:sz w:val="22"/>
          <w:szCs w:val="22"/>
        </w:rPr>
        <w:t>-</w:t>
      </w:r>
      <w:r w:rsidR="001B7A56" w:rsidRPr="00B055E9">
        <w:rPr>
          <w:bCs/>
          <w:color w:val="000000"/>
          <w:spacing w:val="-1"/>
          <w:sz w:val="22"/>
          <w:szCs w:val="22"/>
        </w:rPr>
        <w:t>2025</w:t>
      </w:r>
      <w:r w:rsidR="00CB4E8E" w:rsidRPr="00B055E9">
        <w:rPr>
          <w:bCs/>
          <w:color w:val="000000"/>
          <w:spacing w:val="-1"/>
          <w:sz w:val="22"/>
          <w:szCs w:val="22"/>
        </w:rPr>
        <w:t xml:space="preserve"> учебного года внутришкольный мониторинг уровня усвоения учебного материала по русскому языку и математике в 9-11 классах путём проведения комплексных контрольных и средовых работ, пробных ЕГЭ/ОГЭ</w:t>
      </w:r>
    </w:p>
    <w:p w:rsidR="00A2033A" w:rsidRPr="00B055E9" w:rsidRDefault="00CB4E8E" w:rsidP="00B055E9">
      <w:pPr>
        <w:shd w:val="clear" w:color="auto" w:fill="FFFFFF"/>
        <w:ind w:left="786"/>
        <w:contextualSpacing/>
        <w:jc w:val="both"/>
        <w:rPr>
          <w:bCs/>
          <w:color w:val="000000"/>
          <w:spacing w:val="-1"/>
          <w:sz w:val="22"/>
          <w:szCs w:val="22"/>
        </w:rPr>
      </w:pPr>
      <w:r w:rsidRPr="00B055E9">
        <w:rPr>
          <w:bCs/>
          <w:color w:val="000000"/>
          <w:spacing w:val="-1"/>
          <w:sz w:val="22"/>
          <w:szCs w:val="22"/>
        </w:rPr>
        <w:t>-организовать дополнительные занятия для учащихся выпускных классов, имеющих серьёзные пробелы в знаниях по русскому</w:t>
      </w:r>
      <w:r w:rsidR="0059214A" w:rsidRPr="00B055E9">
        <w:rPr>
          <w:bCs/>
          <w:color w:val="000000"/>
          <w:spacing w:val="-1"/>
          <w:sz w:val="22"/>
          <w:szCs w:val="22"/>
        </w:rPr>
        <w:t xml:space="preserve"> </w:t>
      </w:r>
      <w:r w:rsidRPr="00B055E9">
        <w:rPr>
          <w:bCs/>
          <w:color w:val="000000"/>
          <w:spacing w:val="-1"/>
          <w:sz w:val="22"/>
          <w:szCs w:val="22"/>
        </w:rPr>
        <w:t xml:space="preserve"> языку и мат</w:t>
      </w:r>
      <w:r w:rsidR="00EE453B" w:rsidRPr="00B055E9">
        <w:rPr>
          <w:bCs/>
          <w:color w:val="000000"/>
          <w:spacing w:val="-1"/>
          <w:sz w:val="22"/>
          <w:szCs w:val="22"/>
        </w:rPr>
        <w:t>ематике за курс основной школы</w:t>
      </w:r>
      <w:r w:rsidR="00A2033A" w:rsidRPr="00B055E9">
        <w:rPr>
          <w:bCs/>
          <w:color w:val="000000"/>
          <w:spacing w:val="-1"/>
          <w:sz w:val="22"/>
          <w:szCs w:val="22"/>
        </w:rPr>
        <w:t xml:space="preserve"> </w:t>
      </w:r>
    </w:p>
    <w:p w:rsidR="00CB4E8E" w:rsidRPr="00B055E9" w:rsidRDefault="0049170E"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Проголосовали «за» -  64 </w:t>
      </w:r>
      <w:r w:rsidR="00CB4E8E" w:rsidRPr="00B055E9">
        <w:rPr>
          <w:bCs/>
          <w:color w:val="000000"/>
          <w:spacing w:val="-1"/>
          <w:sz w:val="22"/>
          <w:szCs w:val="22"/>
        </w:rPr>
        <w:t>человек, единогласно.</w:t>
      </w:r>
    </w:p>
    <w:p w:rsidR="006D14D9" w:rsidRPr="00B055E9" w:rsidRDefault="006D14D9" w:rsidP="00B055E9">
      <w:pPr>
        <w:shd w:val="clear" w:color="auto" w:fill="FFFFFF"/>
        <w:ind w:left="786"/>
        <w:contextualSpacing/>
        <w:jc w:val="both"/>
        <w:rPr>
          <w:bCs/>
          <w:color w:val="000000"/>
          <w:spacing w:val="-1"/>
          <w:sz w:val="22"/>
          <w:szCs w:val="22"/>
        </w:rPr>
      </w:pPr>
      <w:r w:rsidRPr="00B055E9">
        <w:rPr>
          <w:bCs/>
          <w:color w:val="000000"/>
          <w:spacing w:val="-1"/>
          <w:sz w:val="22"/>
          <w:szCs w:val="22"/>
        </w:rPr>
        <w:t xml:space="preserve">-признать участие в мероприятиях Года наставника и педагога </w:t>
      </w:r>
      <w:r w:rsidR="002B1310" w:rsidRPr="00B055E9">
        <w:rPr>
          <w:bCs/>
          <w:color w:val="000000"/>
          <w:spacing w:val="-1"/>
          <w:sz w:val="22"/>
          <w:szCs w:val="22"/>
        </w:rPr>
        <w:t xml:space="preserve">низкими и ШМО (метод объединению) актуализировать участие в мероприятиях </w:t>
      </w:r>
    </w:p>
    <w:p w:rsidR="008C0822" w:rsidRPr="00B055E9" w:rsidRDefault="00A2033A" w:rsidP="00B055E9">
      <w:pPr>
        <w:ind w:left="360"/>
        <w:contextualSpacing/>
        <w:jc w:val="both"/>
        <w:rPr>
          <w:sz w:val="22"/>
          <w:szCs w:val="22"/>
        </w:rPr>
      </w:pPr>
      <w:r w:rsidRPr="00B055E9">
        <w:rPr>
          <w:sz w:val="22"/>
          <w:szCs w:val="22"/>
        </w:rPr>
        <w:t>Проголосовали «за» - 64</w:t>
      </w:r>
      <w:r w:rsidR="008C0822" w:rsidRPr="00B055E9">
        <w:rPr>
          <w:sz w:val="22"/>
          <w:szCs w:val="22"/>
        </w:rPr>
        <w:t xml:space="preserve"> человек</w:t>
      </w:r>
      <w:r w:rsidRPr="00B055E9">
        <w:rPr>
          <w:sz w:val="22"/>
          <w:szCs w:val="22"/>
        </w:rPr>
        <w:t>а</w:t>
      </w:r>
      <w:r w:rsidR="008C0822" w:rsidRPr="00B055E9">
        <w:rPr>
          <w:sz w:val="22"/>
          <w:szCs w:val="22"/>
        </w:rPr>
        <w:t>, единогласно</w:t>
      </w:r>
    </w:p>
    <w:p w:rsidR="002B1310" w:rsidRPr="00B055E9" w:rsidRDefault="002B1310" w:rsidP="00B055E9">
      <w:pPr>
        <w:shd w:val="clear" w:color="auto" w:fill="FFFFFF"/>
        <w:ind w:left="786"/>
        <w:contextualSpacing/>
        <w:jc w:val="both"/>
        <w:rPr>
          <w:b/>
          <w:bCs/>
          <w:color w:val="000000"/>
          <w:spacing w:val="-1"/>
          <w:sz w:val="22"/>
          <w:szCs w:val="22"/>
        </w:rPr>
      </w:pPr>
    </w:p>
    <w:p w:rsidR="002B1310" w:rsidRPr="00B055E9" w:rsidRDefault="008C0822" w:rsidP="00B055E9">
      <w:pPr>
        <w:pStyle w:val="ab"/>
        <w:numPr>
          <w:ilvl w:val="0"/>
          <w:numId w:val="2"/>
        </w:numPr>
        <w:shd w:val="clear" w:color="auto" w:fill="FFFFFF"/>
        <w:spacing w:after="0" w:line="240" w:lineRule="auto"/>
        <w:jc w:val="both"/>
        <w:rPr>
          <w:rFonts w:ascii="Times New Roman" w:hAnsi="Times New Roman" w:cs="Times New Roman"/>
          <w:b/>
          <w:bCs/>
          <w:color w:val="000000"/>
          <w:spacing w:val="-1"/>
        </w:rPr>
      </w:pPr>
      <w:r w:rsidRPr="00B055E9">
        <w:rPr>
          <w:b/>
          <w:bCs/>
          <w:color w:val="000000"/>
          <w:spacing w:val="-1"/>
        </w:rPr>
        <w:t>«</w:t>
      </w:r>
      <w:r w:rsidR="00A2033A" w:rsidRPr="00B055E9">
        <w:rPr>
          <w:rFonts w:ascii="Times New Roman" w:hAnsi="Times New Roman" w:cs="Times New Roman"/>
          <w:b/>
          <w:bCs/>
          <w:color w:val="000000"/>
          <w:spacing w:val="-1"/>
        </w:rPr>
        <w:t>ОБРАЗОВАТЕЛЬН</w:t>
      </w:r>
      <w:r w:rsidR="002B1310" w:rsidRPr="00B055E9">
        <w:rPr>
          <w:rFonts w:ascii="Times New Roman" w:hAnsi="Times New Roman" w:cs="Times New Roman"/>
          <w:b/>
          <w:bCs/>
          <w:color w:val="000000"/>
          <w:spacing w:val="-1"/>
        </w:rPr>
        <w:t>АЯ ОРГАНИЗАЦИЯ В УСЛОВИЯХ ФОРМИРОВАНИЯ ЕДИНОГО ОБРАЗОВАТЕЛЬНОГО ПРОСТРАНСТВА КАК ГАРАНТИИ РАВЕНСТВА РЕСУРСОВ, УСЛОВИЙ, ВОЗМОЖНОСТЕЙ, ПОВЫШЕНИЯ КАЧЕСТВА ОБРАЗОВАНИЯ: ПЕДАГОГИЧЕСКИЙ И УПРАВЛЕНЧЕСКИЕ АСПЕКТЫ» (заместитель директора по МР Усманова И.И., учитель иностранного языка Архипова М.А.)</w:t>
      </w:r>
    </w:p>
    <w:p w:rsidR="002B1310" w:rsidRPr="00B055E9" w:rsidRDefault="002B1310" w:rsidP="00B055E9">
      <w:pPr>
        <w:pStyle w:val="ab"/>
        <w:shd w:val="clear" w:color="auto" w:fill="FFFFFF"/>
        <w:spacing w:after="0" w:line="240" w:lineRule="auto"/>
        <w:jc w:val="both"/>
        <w:rPr>
          <w:rFonts w:ascii="Times New Roman" w:hAnsi="Times New Roman" w:cs="Times New Roman"/>
          <w:b/>
          <w:bCs/>
          <w:color w:val="000000"/>
          <w:spacing w:val="-1"/>
        </w:rPr>
      </w:pPr>
      <w:r w:rsidRPr="00B055E9">
        <w:rPr>
          <w:rFonts w:ascii="Times New Roman" w:hAnsi="Times New Roman" w:cs="Times New Roman"/>
          <w:b/>
          <w:bCs/>
          <w:color w:val="000000"/>
          <w:spacing w:val="-1"/>
        </w:rPr>
        <w:t>По 3 вопросу слушали Усманову И.И., зам директора по МР</w:t>
      </w:r>
    </w:p>
    <w:p w:rsidR="002B1310" w:rsidRPr="00B055E9" w:rsidRDefault="002B1310" w:rsidP="00B055E9">
      <w:pPr>
        <w:pStyle w:val="ab"/>
        <w:shd w:val="clear" w:color="auto" w:fill="FFFFFF"/>
        <w:spacing w:after="0" w:line="240" w:lineRule="auto"/>
        <w:jc w:val="both"/>
        <w:rPr>
          <w:rFonts w:ascii="Times New Roman" w:hAnsi="Times New Roman" w:cs="Times New Roman"/>
          <w:b/>
          <w:bCs/>
          <w:color w:val="000000"/>
          <w:spacing w:val="-1"/>
        </w:rPr>
      </w:pPr>
      <w:r w:rsidRPr="00B055E9">
        <w:rPr>
          <w:rFonts w:ascii="Times New Roman" w:hAnsi="Times New Roman" w:cs="Times New Roman"/>
          <w:b/>
          <w:bCs/>
          <w:color w:val="000000"/>
          <w:spacing w:val="-1"/>
        </w:rPr>
        <w:t>С 16 по 20 сентября прошла августовская конференция  по теме «Профессиональное развитие педагога: обеспечение качества образования, повышение его социальн</w:t>
      </w:r>
      <w:r w:rsidR="00CA1492" w:rsidRPr="00B055E9">
        <w:rPr>
          <w:rFonts w:ascii="Times New Roman" w:hAnsi="Times New Roman" w:cs="Times New Roman"/>
          <w:b/>
          <w:bCs/>
          <w:color w:val="000000"/>
          <w:spacing w:val="-1"/>
        </w:rPr>
        <w:t>ого статуса»</w:t>
      </w:r>
    </w:p>
    <w:p w:rsidR="002B1310" w:rsidRPr="00B055E9" w:rsidRDefault="002B1310" w:rsidP="00B055E9">
      <w:pPr>
        <w:contextualSpacing/>
        <w:jc w:val="both"/>
        <w:outlineLvl w:val="0"/>
        <w:rPr>
          <w:bCs/>
          <w:kern w:val="36"/>
          <w:sz w:val="22"/>
          <w:szCs w:val="22"/>
        </w:rPr>
      </w:pPr>
      <w:r w:rsidRPr="00B055E9">
        <w:rPr>
          <w:bCs/>
          <w:kern w:val="36"/>
          <w:sz w:val="22"/>
          <w:szCs w:val="22"/>
        </w:rPr>
        <w:t xml:space="preserve">Сергей Кравцов: «Мы восстанавливаем единое образовательное пространство» </w:t>
      </w:r>
    </w:p>
    <w:p w:rsidR="002B1310" w:rsidRPr="00B055E9" w:rsidRDefault="002B1310" w:rsidP="00B055E9">
      <w:pPr>
        <w:contextualSpacing/>
        <w:jc w:val="both"/>
        <w:rPr>
          <w:rStyle w:val="fontstyle01"/>
          <w:sz w:val="22"/>
          <w:szCs w:val="22"/>
        </w:rPr>
      </w:pPr>
      <w:proofErr w:type="gramStart"/>
      <w:r w:rsidRPr="00B055E9">
        <w:rPr>
          <w:rStyle w:val="fontstyle01"/>
          <w:rFonts w:ascii="Times New Roman" w:hAnsi="Times New Roman"/>
          <w:sz w:val="22"/>
          <w:szCs w:val="22"/>
        </w:rPr>
        <w:t>Актуальность представленной темы обусловлена тем, что на данный момент главная задача образования состоит в том, чтобы вооружить обучающихся знаниями и навыками, которые не</w:t>
      </w:r>
      <w:r w:rsidRPr="00B055E9">
        <w:rPr>
          <w:rStyle w:val="fontstyle01"/>
          <w:sz w:val="22"/>
          <w:szCs w:val="22"/>
        </w:rPr>
        <w:t xml:space="preserve"> устареют в</w:t>
      </w:r>
      <w:r w:rsidRPr="00B055E9">
        <w:rPr>
          <w:color w:val="000000"/>
          <w:sz w:val="22"/>
          <w:szCs w:val="22"/>
        </w:rPr>
        <w:t xml:space="preserve"> </w:t>
      </w:r>
      <w:r w:rsidRPr="00B055E9">
        <w:rPr>
          <w:rStyle w:val="fontstyle01"/>
          <w:sz w:val="22"/>
          <w:szCs w:val="22"/>
        </w:rPr>
        <w:t>обозримом будущем, сформировать и развить такие личностные качества, которые максимально облегчат человеку процесс адаптации к социальным реалиям, позволят ему реализовать себя в сложном, противоречивом обществе наиболее адекватными в личностном и социальном планах способами.</w:t>
      </w:r>
      <w:proofErr w:type="gramEnd"/>
      <w:r w:rsidRPr="00B055E9">
        <w:rPr>
          <w:rStyle w:val="fontstyle01"/>
          <w:sz w:val="22"/>
          <w:szCs w:val="22"/>
        </w:rPr>
        <w:t xml:space="preserve"> Таким образом, в настоящее время в образовании детей особенно остро стоит вопрос совершенствования работы по повышению качества образования, результативности педагогической деятельности, оценки качества работы педагогического коллектива. Управление качеством образования выступает</w:t>
      </w:r>
    </w:p>
    <w:p w:rsidR="002B1310" w:rsidRPr="00B055E9" w:rsidRDefault="002B1310" w:rsidP="00B055E9">
      <w:pPr>
        <w:contextualSpacing/>
        <w:jc w:val="both"/>
        <w:rPr>
          <w:sz w:val="22"/>
          <w:szCs w:val="22"/>
        </w:rPr>
      </w:pPr>
      <w:r w:rsidRPr="00B055E9">
        <w:rPr>
          <w:rStyle w:val="fontstyle01"/>
          <w:sz w:val="22"/>
          <w:szCs w:val="22"/>
        </w:rPr>
        <w:t xml:space="preserve">стратегическим компонентом в системе деятельности учреждений образования, обеспечивая целенаправленную работу всех субъектов педагогического процесса по функционированию и развитию, а также созданию гибких организационных структур и многообразных образовательных и развивающих программ. Итак, </w:t>
      </w:r>
      <w:r w:rsidRPr="00B055E9">
        <w:rPr>
          <w:rFonts w:ascii="TimesNewRomanPSMT" w:hAnsi="TimesNewRomanPSMT"/>
          <w:color w:val="000000"/>
          <w:sz w:val="22"/>
          <w:szCs w:val="22"/>
        </w:rPr>
        <w:t xml:space="preserve">образование является непременным условием динамичного развития общества. На протяжении всей истории тех стран, которые встали на путь развития, образование было непреходящей духовной ценностью, одним из приоритетов государственной политики, базовым компонентом всех достижений. И сегодня реформа образования должна быть воспринята как ответ на вызов современной эпохи. Успехи в будущем, если они могут быть, во многом связаны с высоким уровнем образования. </w:t>
      </w:r>
      <w:r w:rsidRPr="00B055E9">
        <w:rPr>
          <w:sz w:val="22"/>
          <w:szCs w:val="22"/>
        </w:rPr>
        <w:t xml:space="preserve">Министр просвещения России Сергей Кравцов отметил: «В детстве, юношестве закладываются основные ценностные ориентиры, важные личные качества и навыки. Помимо семьи, ключевую роль в этом играют школы. Поэтому важно использовать все возможности образования. Мы должны оказать им необходимую поддержку, всем вместе формировать единое образовательное пространство. При этом обмениваться с опытом коллег разных школ и подтягивать к высоким стандартам отечественной системы образования». </w:t>
      </w:r>
    </w:p>
    <w:p w:rsidR="002B1310" w:rsidRPr="00B055E9" w:rsidRDefault="002B1310" w:rsidP="00B055E9">
      <w:pPr>
        <w:contextualSpacing/>
        <w:jc w:val="both"/>
        <w:rPr>
          <w:sz w:val="22"/>
          <w:szCs w:val="22"/>
        </w:rPr>
      </w:pPr>
      <w:r w:rsidRPr="00B055E9">
        <w:rPr>
          <w:sz w:val="22"/>
          <w:szCs w:val="22"/>
        </w:rPr>
        <w:t xml:space="preserve">Единое образовательное пространство – это унифицированные программы обучения и методики, а также повышение квалификации и переподготовка педагогов, обновление существующей образовательной инфраструктуры и материально-технической базы. В Общественной палате России прошло общественное обсуждение на тему «Единое образовательное пространство: учебники и программы». Эксперты обсудили </w:t>
      </w:r>
      <w:r w:rsidRPr="00B055E9">
        <w:rPr>
          <w:sz w:val="22"/>
          <w:szCs w:val="22"/>
        </w:rPr>
        <w:lastRenderedPageBreak/>
        <w:t xml:space="preserve">поправки в закон «Об образовании», которые предложил внести Комитет Государственной Думы Российской Федерации по просвещению. Модератором дискуссии выступила председатель Комиссии Общественной палаты России по развитию дошкольного, школьного, среднего профессионального образования и просветительской деятельности Наталья Кравченко, сообщает </w:t>
      </w:r>
      <w:proofErr w:type="spellStart"/>
      <w:r w:rsidRPr="00B055E9">
        <w:rPr>
          <w:sz w:val="22"/>
          <w:szCs w:val="22"/>
        </w:rPr>
        <w:t>Минпросвещения</w:t>
      </w:r>
      <w:proofErr w:type="spellEnd"/>
      <w:r w:rsidRPr="00B055E9">
        <w:rPr>
          <w:sz w:val="22"/>
          <w:szCs w:val="22"/>
        </w:rPr>
        <w:t xml:space="preserve"> России.</w:t>
      </w:r>
    </w:p>
    <w:p w:rsidR="002B1310" w:rsidRPr="00B055E9" w:rsidRDefault="002B1310" w:rsidP="00B055E9">
      <w:pPr>
        <w:contextualSpacing/>
        <w:jc w:val="both"/>
        <w:rPr>
          <w:sz w:val="22"/>
          <w:szCs w:val="22"/>
        </w:rPr>
      </w:pPr>
      <w:r w:rsidRPr="00B055E9">
        <w:rPr>
          <w:sz w:val="22"/>
          <w:szCs w:val="22"/>
        </w:rPr>
        <w:t xml:space="preserve">«Мы почувствовали постоянный и устойчивый запрос общества – родителей, педагогов – на укрепление единого образовательного пространства. Детям должна даваться единая база знаний. Это нужно, чтобы избежать ситуаций, когда, переходя из школы в школу, ребенок оказывается в другом мире. В одной школе он учился по одним учебникам, а в другой школе – совершенно другая программа. Мы обозначили коллегам из </w:t>
      </w:r>
      <w:proofErr w:type="spellStart"/>
      <w:r w:rsidRPr="00B055E9">
        <w:rPr>
          <w:sz w:val="22"/>
          <w:szCs w:val="22"/>
        </w:rPr>
        <w:t>Минпросвещения</w:t>
      </w:r>
      <w:proofErr w:type="spellEnd"/>
      <w:r w:rsidRPr="00B055E9">
        <w:rPr>
          <w:sz w:val="22"/>
          <w:szCs w:val="22"/>
        </w:rPr>
        <w:t xml:space="preserve"> России, что эта тема постоянно возникает на встречах с избирателями, и предложили те меры, которые Министерство могло бы принять», – сказала глава Комитета Госдумы по просвещению Ольга Казакова.</w:t>
      </w:r>
    </w:p>
    <w:p w:rsidR="002B1310" w:rsidRPr="00B055E9" w:rsidRDefault="002B1310" w:rsidP="00B055E9">
      <w:pPr>
        <w:contextualSpacing/>
        <w:jc w:val="both"/>
        <w:rPr>
          <w:sz w:val="22"/>
          <w:szCs w:val="22"/>
        </w:rPr>
      </w:pPr>
      <w:r w:rsidRPr="00B055E9">
        <w:rPr>
          <w:sz w:val="22"/>
          <w:szCs w:val="22"/>
        </w:rPr>
        <w:t>Она особо подчеркнула, что ответственность за содержание учебника «должна возлагаться не на учителя или директора, а на федеральное министерство, которое ведет государственную политику в части образования».</w:t>
      </w:r>
    </w:p>
    <w:p w:rsidR="002B1310" w:rsidRPr="00B055E9" w:rsidRDefault="002B1310" w:rsidP="00B055E9">
      <w:pPr>
        <w:contextualSpacing/>
        <w:jc w:val="both"/>
        <w:rPr>
          <w:sz w:val="22"/>
          <w:szCs w:val="22"/>
        </w:rPr>
      </w:pPr>
      <w:r w:rsidRPr="00B055E9">
        <w:rPr>
          <w:sz w:val="22"/>
          <w:szCs w:val="22"/>
        </w:rPr>
        <w:t xml:space="preserve">Директор Департамента государственной политики и управления в сфере общего образования </w:t>
      </w:r>
      <w:proofErr w:type="spellStart"/>
      <w:r w:rsidRPr="00B055E9">
        <w:rPr>
          <w:sz w:val="22"/>
          <w:szCs w:val="22"/>
        </w:rPr>
        <w:t>Минпросвещения</w:t>
      </w:r>
      <w:proofErr w:type="spellEnd"/>
      <w:r w:rsidRPr="00B055E9">
        <w:rPr>
          <w:sz w:val="22"/>
          <w:szCs w:val="22"/>
        </w:rPr>
        <w:t xml:space="preserve"> России Максим Костенко отметил, что учебник является важнейшим инструментом развития обучающегося, но о едином учебнике невозможно говорить без создания единого образовательного пространства.</w:t>
      </w:r>
    </w:p>
    <w:p w:rsidR="002B1310" w:rsidRPr="00B055E9" w:rsidRDefault="002B1310" w:rsidP="00B055E9">
      <w:pPr>
        <w:contextualSpacing/>
        <w:jc w:val="both"/>
        <w:rPr>
          <w:sz w:val="22"/>
          <w:szCs w:val="22"/>
        </w:rPr>
      </w:pPr>
      <w:r w:rsidRPr="00B055E9">
        <w:rPr>
          <w:sz w:val="22"/>
          <w:szCs w:val="22"/>
        </w:rPr>
        <w:t>«Создание единого образовательного пространства – это сегодня чаяния учителей, но важно понимать, что это не унификация всех образовательных организаций. Мы знаем, что в каждой школе работают уникальные педагогические коллективы, но необходимо регулирование деятельности коллективов. К сожалению, сегодня мы видим множество интерпретаций подходов, а это не всегда ведет к повышению качества образования», – обратил внимание Максим Костенко.</w:t>
      </w:r>
    </w:p>
    <w:p w:rsidR="002B1310" w:rsidRPr="00B055E9" w:rsidRDefault="002B1310" w:rsidP="00B055E9">
      <w:pPr>
        <w:contextualSpacing/>
        <w:jc w:val="both"/>
        <w:rPr>
          <w:sz w:val="22"/>
          <w:szCs w:val="22"/>
        </w:rPr>
      </w:pPr>
      <w:r w:rsidRPr="00B055E9">
        <w:rPr>
          <w:sz w:val="22"/>
          <w:szCs w:val="22"/>
        </w:rPr>
        <w:t>По его словам, единое образовательное пространство – это комплекс того, чему учить, а также содержание образовательных результатов.</w:t>
      </w:r>
    </w:p>
    <w:p w:rsidR="002B1310" w:rsidRPr="00B055E9" w:rsidRDefault="002B1310" w:rsidP="00B055E9">
      <w:pPr>
        <w:contextualSpacing/>
        <w:jc w:val="both"/>
        <w:rPr>
          <w:sz w:val="22"/>
          <w:szCs w:val="22"/>
        </w:rPr>
      </w:pPr>
      <w:proofErr w:type="gramStart"/>
      <w:r w:rsidRPr="00B055E9">
        <w:rPr>
          <w:sz w:val="22"/>
          <w:szCs w:val="22"/>
        </w:rPr>
        <w:t>«Говоря о федеральных программах, которые создают базис, мы выступаем за те программы, которые не перекрывают источник творческой активности для тех образовательных организаций, которые показывают высокие результаты.</w:t>
      </w:r>
      <w:proofErr w:type="gramEnd"/>
      <w:r w:rsidRPr="00B055E9">
        <w:rPr>
          <w:sz w:val="22"/>
          <w:szCs w:val="22"/>
        </w:rPr>
        <w:t xml:space="preserve"> Усиливается роль и значимость федеральных инновационных площадок. Хочу отметить, что направленность профилей сохранится и найдет отражение в федеральной образовательной программе», – сказал Максим Костенко.</w:t>
      </w:r>
    </w:p>
    <w:p w:rsidR="002B1310" w:rsidRPr="00B055E9" w:rsidRDefault="002B1310" w:rsidP="00B055E9">
      <w:pPr>
        <w:contextualSpacing/>
        <w:jc w:val="both"/>
        <w:rPr>
          <w:sz w:val="22"/>
          <w:szCs w:val="22"/>
        </w:rPr>
      </w:pPr>
      <w:r w:rsidRPr="00B055E9">
        <w:rPr>
          <w:sz w:val="22"/>
          <w:szCs w:val="22"/>
        </w:rPr>
        <w:t xml:space="preserve">Он добавил, что введение федеральной образовательной программы поможет учителям в работе, снизив бюрократическую нагрузку на них. Есть </w:t>
      </w:r>
      <w:proofErr w:type="spellStart"/>
      <w:r w:rsidRPr="00B055E9">
        <w:rPr>
          <w:sz w:val="22"/>
          <w:szCs w:val="22"/>
        </w:rPr>
        <w:t>ФОПы</w:t>
      </w:r>
      <w:proofErr w:type="spellEnd"/>
      <w:r w:rsidRPr="00B055E9">
        <w:rPr>
          <w:sz w:val="22"/>
          <w:szCs w:val="22"/>
        </w:rPr>
        <w:t xml:space="preserve"> для НОО, ООО, СОО, где вы можете скачать рабочие программы по своим предметам.</w:t>
      </w:r>
    </w:p>
    <w:p w:rsidR="002B1310" w:rsidRPr="00B055E9" w:rsidRDefault="002B1310" w:rsidP="00B055E9">
      <w:pPr>
        <w:contextualSpacing/>
        <w:jc w:val="both"/>
        <w:rPr>
          <w:sz w:val="22"/>
          <w:szCs w:val="22"/>
        </w:rPr>
      </w:pPr>
      <w:r w:rsidRPr="00B055E9">
        <w:rPr>
          <w:sz w:val="22"/>
          <w:szCs w:val="22"/>
        </w:rPr>
        <w:t>«Сегодня очень важен вопрос доверия. Если мы с вами сформируем прозрачный и понятный механизм создания вот этого «золотого стандарта», если будут понятны те люди, которые будут отвечать за содержание, а также механизм влияния на это содержание, большая часть вопросов, которые сегодня возникали, будет снята. Со всеми участниками процесса важно определить и согласовать баланс вариативности, которая зависит от специфики региона, детей, организации», – прокомментировала председатель Комиссии Общественной палаты России по развитию дошкольного, школьного, среднего профессионального образования и просветительской деятельности Наталья Кравченко.</w:t>
      </w:r>
    </w:p>
    <w:p w:rsidR="002B1310" w:rsidRPr="00B055E9" w:rsidRDefault="002B1310" w:rsidP="00B055E9">
      <w:pPr>
        <w:contextualSpacing/>
        <w:jc w:val="both"/>
        <w:rPr>
          <w:sz w:val="22"/>
          <w:szCs w:val="22"/>
        </w:rPr>
      </w:pPr>
      <w:r w:rsidRPr="00B055E9">
        <w:rPr>
          <w:sz w:val="22"/>
          <w:szCs w:val="22"/>
        </w:rPr>
        <w:t>Руководитель Департамента образования и науки города Москвы Александр Молотков подчеркнул важность того, чтобы введение федеральных образовательных программ не ограничивало школы в их развитии, чтобы «золотой стандарт» не превратился в «золотой шаблон».</w:t>
      </w:r>
    </w:p>
    <w:p w:rsidR="002B1310" w:rsidRPr="00B055E9" w:rsidRDefault="002B1310" w:rsidP="00B055E9">
      <w:pPr>
        <w:contextualSpacing/>
        <w:jc w:val="both"/>
        <w:rPr>
          <w:sz w:val="22"/>
          <w:szCs w:val="22"/>
        </w:rPr>
      </w:pPr>
      <w:r w:rsidRPr="00B055E9">
        <w:rPr>
          <w:sz w:val="22"/>
          <w:szCs w:val="22"/>
        </w:rPr>
        <w:t xml:space="preserve">«При разработке федеральной методической программы необходимо оставлять зазор по часам, чтобы у школы была возможность реализовывать программы сверх стандарта. </w:t>
      </w:r>
    </w:p>
    <w:p w:rsidR="002B1310" w:rsidRPr="00B055E9" w:rsidRDefault="002B1310" w:rsidP="00B055E9">
      <w:pPr>
        <w:contextualSpacing/>
        <w:jc w:val="both"/>
        <w:rPr>
          <w:sz w:val="22"/>
          <w:szCs w:val="22"/>
        </w:rPr>
      </w:pPr>
      <w:r w:rsidRPr="00B055E9">
        <w:rPr>
          <w:sz w:val="22"/>
          <w:szCs w:val="22"/>
        </w:rPr>
        <w:t>«Когда мы говорим о «золотом стандарте», надо сделать все, чтобы он точно был золотым. К этому надо подходить очень взвешенно, очень профессионально. Нельзя, чтобы рабочая программа охватывала все часы учебного плана. Тогда не останется возможности для самостоятельной работы организации. Что касается учебников, нужно думать о том, кто формирует содержание. Прежде всего, это должны быть высокопрофессиональные ученые, хорошо подготовленные кадры. Только тогда мы можем говорить, что концепт сложился», – сказала она.</w:t>
      </w:r>
    </w:p>
    <w:p w:rsidR="002B1310" w:rsidRPr="00B055E9" w:rsidRDefault="002B1310" w:rsidP="00B055E9">
      <w:pPr>
        <w:contextualSpacing/>
        <w:jc w:val="both"/>
        <w:rPr>
          <w:sz w:val="22"/>
          <w:szCs w:val="22"/>
        </w:rPr>
      </w:pPr>
      <w:r w:rsidRPr="00B055E9">
        <w:rPr>
          <w:sz w:val="22"/>
          <w:szCs w:val="22"/>
        </w:rPr>
        <w:t xml:space="preserve">Комитет Государственной Думы Российской Федерации по просвещению предложил законодательные поправки, которые помогут закрепить «золотой стандарт» образования для всех школ с помощью федеральных государственных образовательных программ. Также в рамках единого образовательного пространства предлагается разработка единых учебников. Единое образовательное пространство - это еще и единое учебно-методическое сопровождение.  </w:t>
      </w:r>
    </w:p>
    <w:p w:rsidR="002B1310" w:rsidRPr="00B055E9" w:rsidRDefault="002B1310" w:rsidP="00B055E9">
      <w:pPr>
        <w:contextualSpacing/>
        <w:jc w:val="both"/>
        <w:rPr>
          <w:sz w:val="22"/>
          <w:szCs w:val="22"/>
        </w:rPr>
      </w:pPr>
      <w:r w:rsidRPr="00B055E9">
        <w:rPr>
          <w:sz w:val="22"/>
          <w:szCs w:val="22"/>
        </w:rPr>
        <w:t xml:space="preserve">Проект «Школа </w:t>
      </w:r>
      <w:proofErr w:type="spellStart"/>
      <w:r w:rsidRPr="00B055E9">
        <w:rPr>
          <w:sz w:val="22"/>
          <w:szCs w:val="22"/>
        </w:rPr>
        <w:t>Минпросвещения</w:t>
      </w:r>
      <w:proofErr w:type="spellEnd"/>
      <w:r w:rsidRPr="00B055E9">
        <w:rPr>
          <w:sz w:val="22"/>
          <w:szCs w:val="22"/>
        </w:rPr>
        <w:t xml:space="preserve"> России» является механизмом реализации базового принципа системы российского образования, сформулированного Президентом Российской Федерации В.В. Путиным: «справедливость, то есть доступность качественного образования для каждого ребенка в соответствии с его интересами и способностями. </w:t>
      </w:r>
      <w:proofErr w:type="gramStart"/>
      <w:r w:rsidRPr="00B055E9">
        <w:rPr>
          <w:sz w:val="22"/>
          <w:szCs w:val="22"/>
        </w:rPr>
        <w:t xml:space="preserve">Причем независимо от того, где он живет – в городе или деревне, в Москве или любом другом регионе страны, независимо от того, где учится – в государственной школе или частной, и, конечно, независимо от социального статуса и доходов от социальных и экономических факторов (достаток семьи, особенности здоровья, укомплектованность образовательной организации и её материальная </w:t>
      </w:r>
      <w:r w:rsidRPr="00B055E9">
        <w:rPr>
          <w:sz w:val="22"/>
          <w:szCs w:val="22"/>
        </w:rPr>
        <w:lastRenderedPageBreak/>
        <w:t>обеспеченность и др.);</w:t>
      </w:r>
      <w:proofErr w:type="gramEnd"/>
      <w:r w:rsidRPr="00B055E9">
        <w:rPr>
          <w:sz w:val="22"/>
          <w:szCs w:val="22"/>
        </w:rPr>
        <w:t xml:space="preserve"> родителей» (заседание президиума Государственного Совета по вопросу о задачах субъектов Российской Федерации в сфере общего образования 25 августа 2021 г.). Проект направлен на реализацию Указа Президента Российской Федерации от 21 июля 2020 г. № 474 «О национальных целях развития Российской Федерации на период до 2030 года», на достижение целей, целевых показателей и результатов национального проекта «Образование». </w:t>
      </w:r>
    </w:p>
    <w:p w:rsidR="002B1310" w:rsidRPr="00B055E9" w:rsidRDefault="002B1310" w:rsidP="00B055E9">
      <w:pPr>
        <w:contextualSpacing/>
        <w:jc w:val="both"/>
        <w:rPr>
          <w:sz w:val="22"/>
          <w:szCs w:val="22"/>
        </w:rPr>
      </w:pPr>
      <w:proofErr w:type="gramStart"/>
      <w:r w:rsidRPr="00B055E9">
        <w:rPr>
          <w:sz w:val="22"/>
          <w:szCs w:val="22"/>
        </w:rPr>
        <w:t xml:space="preserve">В проекте «Школа </w:t>
      </w:r>
      <w:proofErr w:type="spellStart"/>
      <w:r w:rsidRPr="00B055E9">
        <w:rPr>
          <w:sz w:val="22"/>
          <w:szCs w:val="22"/>
        </w:rPr>
        <w:t>Минпросвещения</w:t>
      </w:r>
      <w:proofErr w:type="spellEnd"/>
      <w:r w:rsidRPr="00B055E9">
        <w:rPr>
          <w:sz w:val="22"/>
          <w:szCs w:val="22"/>
        </w:rPr>
        <w:t xml:space="preserve"> России» реализованы приоритетные направления современной стратегии развития российского образования: формирование единого образовательного пространства,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независимо; укрепление единой воспитывающей среды, ориентированной на формирование патриотизма, российской гражданской идентичности, духовно-нравственной культуры на основе российских традиционных духовных и культурных ценностей;</w:t>
      </w:r>
      <w:proofErr w:type="gramEnd"/>
      <w:r w:rsidRPr="00B055E9">
        <w:rPr>
          <w:sz w:val="22"/>
          <w:szCs w:val="22"/>
        </w:rPr>
        <w:t xml:space="preserve"> обеспечение глобальной конкурентоспособности российского образования, вхождение Российской Федерации в число десяти ведущих стран мира по качеству общего образования. Это самый актуальный проект</w:t>
      </w:r>
    </w:p>
    <w:p w:rsidR="002B1310" w:rsidRPr="00B055E9" w:rsidRDefault="002B1310" w:rsidP="00B055E9">
      <w:pPr>
        <w:pStyle w:val="a4"/>
        <w:spacing w:before="0" w:beforeAutospacing="0" w:after="0" w:afterAutospacing="0"/>
        <w:contextualSpacing/>
        <w:jc w:val="both"/>
        <w:rPr>
          <w:sz w:val="22"/>
          <w:szCs w:val="22"/>
        </w:rPr>
      </w:pPr>
      <w:r w:rsidRPr="00B055E9">
        <w:rPr>
          <w:sz w:val="22"/>
          <w:szCs w:val="22"/>
        </w:rPr>
        <w:t xml:space="preserve">Таким образом, </w:t>
      </w:r>
      <w:r w:rsidRPr="00B055E9">
        <w:rPr>
          <w:b/>
          <w:bCs/>
          <w:sz w:val="22"/>
          <w:szCs w:val="22"/>
        </w:rPr>
        <w:t>Образовательное пространство</w:t>
      </w:r>
      <w:r w:rsidRPr="00B055E9">
        <w:rPr>
          <w:sz w:val="22"/>
          <w:szCs w:val="22"/>
        </w:rPr>
        <w:t xml:space="preserve"> – это мир деятельности и мир представлений, воображения, культурных смыслов и знаков. В нем множество идей, понятий, научных знаний и человеческих ценностей, переживаний, эмоций. В этот мир «погружается» личность, делает свой личностный выбор. Пространство в образовательном учреждении, приспособленное для решения образовательных задач, существует внутри педагогической действительности, благодаря специально-организуемой деятельности, созданной взрослыми с помощью детей, служит делу развития детей. Активное образовательное пространство замечательно тем, что обеспечивает каждого ребенка возможностью выбора различных видов деятельности (учебной, художественной, спортивной, профилированной и др.), включением в них посредством диалога и самореализацией учащихся на принципах взаимообогащения, взаимоуважения, сотрудничества учителей, учеников, родителей и администрации, т.е. позитивным опытом совместной деятельности детей и взрослых </w:t>
      </w:r>
    </w:p>
    <w:p w:rsidR="002B1310" w:rsidRPr="00B055E9" w:rsidRDefault="002B1310" w:rsidP="00B055E9">
      <w:pPr>
        <w:contextualSpacing/>
        <w:jc w:val="both"/>
        <w:rPr>
          <w:color w:val="000000"/>
          <w:sz w:val="22"/>
          <w:szCs w:val="22"/>
        </w:rPr>
      </w:pPr>
      <w:r w:rsidRPr="00B055E9">
        <w:rPr>
          <w:color w:val="000000"/>
          <w:sz w:val="22"/>
          <w:szCs w:val="22"/>
        </w:rPr>
        <w:t xml:space="preserve">2 часть доклада – практическая часть – из опыта работы:1)МБОУ СОШ №53 и 2) выступление учителя иностранного языка Архиповой М.А. о педагогических династиях </w:t>
      </w:r>
    </w:p>
    <w:p w:rsidR="00870AD8" w:rsidRPr="00B055E9" w:rsidRDefault="00870AD8" w:rsidP="00B055E9">
      <w:pPr>
        <w:ind w:left="360"/>
        <w:contextualSpacing/>
        <w:jc w:val="both"/>
        <w:rPr>
          <w:b/>
          <w:bCs/>
          <w:color w:val="000000"/>
          <w:spacing w:val="-1"/>
          <w:sz w:val="22"/>
          <w:szCs w:val="22"/>
        </w:rPr>
      </w:pPr>
      <w:r w:rsidRPr="00B055E9">
        <w:rPr>
          <w:b/>
          <w:bCs/>
          <w:color w:val="000000"/>
          <w:spacing w:val="-1"/>
          <w:sz w:val="22"/>
          <w:szCs w:val="22"/>
        </w:rPr>
        <w:t>3.</w:t>
      </w:r>
      <w:r w:rsidR="00CA1492" w:rsidRPr="00B055E9">
        <w:rPr>
          <w:b/>
          <w:bCs/>
          <w:color w:val="000000"/>
          <w:spacing w:val="-1"/>
          <w:sz w:val="22"/>
          <w:szCs w:val="22"/>
        </w:rPr>
        <w:t>Решили</w:t>
      </w:r>
      <w:r w:rsidR="00A2033A" w:rsidRPr="00B055E9">
        <w:rPr>
          <w:b/>
          <w:bCs/>
          <w:color w:val="000000"/>
          <w:spacing w:val="-1"/>
          <w:sz w:val="22"/>
          <w:szCs w:val="22"/>
        </w:rPr>
        <w:t xml:space="preserve">: принять к сведению. Принять участие в формирование единого образовательного пространства </w:t>
      </w:r>
    </w:p>
    <w:p w:rsidR="008C0822" w:rsidRPr="00B055E9" w:rsidRDefault="00A2033A" w:rsidP="00B055E9">
      <w:pPr>
        <w:ind w:left="360"/>
        <w:contextualSpacing/>
        <w:jc w:val="both"/>
        <w:rPr>
          <w:sz w:val="22"/>
          <w:szCs w:val="22"/>
        </w:rPr>
      </w:pPr>
      <w:r w:rsidRPr="00B055E9">
        <w:rPr>
          <w:sz w:val="22"/>
          <w:szCs w:val="22"/>
        </w:rPr>
        <w:t>Проголосовали «за» - 64 человека, единогласно</w:t>
      </w:r>
    </w:p>
    <w:p w:rsidR="00A2033A" w:rsidRPr="00B055E9" w:rsidRDefault="00A2033A" w:rsidP="00B055E9">
      <w:pPr>
        <w:ind w:left="360"/>
        <w:contextualSpacing/>
        <w:jc w:val="both"/>
        <w:rPr>
          <w:sz w:val="22"/>
          <w:szCs w:val="22"/>
        </w:rPr>
      </w:pPr>
    </w:p>
    <w:p w:rsidR="00CA1492" w:rsidRPr="00B055E9" w:rsidRDefault="00CA1492" w:rsidP="00B055E9">
      <w:pPr>
        <w:pStyle w:val="ab"/>
        <w:numPr>
          <w:ilvl w:val="0"/>
          <w:numId w:val="2"/>
        </w:numPr>
        <w:spacing w:after="0" w:line="240" w:lineRule="auto"/>
        <w:jc w:val="both"/>
        <w:rPr>
          <w:rFonts w:ascii="Times New Roman" w:eastAsia="Times New Roman" w:hAnsi="Times New Roman" w:cs="Times New Roman"/>
          <w:b/>
          <w:lang w:eastAsia="ru-RU"/>
        </w:rPr>
      </w:pPr>
      <w:r w:rsidRPr="00B055E9">
        <w:rPr>
          <w:rFonts w:ascii="Times New Roman" w:eastAsia="Times New Roman" w:hAnsi="Times New Roman" w:cs="Times New Roman"/>
          <w:b/>
          <w:lang w:eastAsia="ru-RU"/>
        </w:rPr>
        <w:t>Об организационном начале 2023-2024 учебного года: Обсуждение и утверждение ООП НОО, ООО и СОО, разработанных в соответствии с ФОП НОО, ООО и СОО. Обсуждение и утверждение дополнительных общеобразовательных общеразвивающих программ на 2023/24 учебный год, утверждение перечня учебников, согласование ЛНА, создание условий для ликвидации академической задолженности, создание условий для работы с ОВЗ (заместители директора по УВР Липина Н.Д., Валитова З.М., Гимазетдинова Л.Р., Усманова И.И.).</w:t>
      </w:r>
    </w:p>
    <w:p w:rsidR="0017240B" w:rsidRPr="00B055E9" w:rsidRDefault="001B7A56" w:rsidP="00B055E9">
      <w:pPr>
        <w:pStyle w:val="ab"/>
        <w:spacing w:after="0" w:line="240" w:lineRule="auto"/>
        <w:jc w:val="both"/>
        <w:rPr>
          <w:rFonts w:ascii="Times New Roman" w:eastAsia="Times New Roman" w:hAnsi="Times New Roman" w:cs="Times New Roman"/>
          <w:b/>
          <w:lang w:eastAsia="ru-RU"/>
        </w:rPr>
      </w:pPr>
      <w:r w:rsidRPr="00B055E9">
        <w:rPr>
          <w:rFonts w:ascii="Times New Roman" w:hAnsi="Times New Roman" w:cs="Times New Roman"/>
          <w:b/>
        </w:rPr>
        <w:t>Об организационном начале 2024-2025</w:t>
      </w:r>
      <w:r w:rsidR="00CB4E8E" w:rsidRPr="00B055E9">
        <w:rPr>
          <w:rFonts w:ascii="Times New Roman" w:hAnsi="Times New Roman" w:cs="Times New Roman"/>
          <w:b/>
        </w:rPr>
        <w:t xml:space="preserve"> учебного года. Слушали зам. директора по УР </w:t>
      </w:r>
      <w:r w:rsidR="00CA1492" w:rsidRPr="00B055E9">
        <w:rPr>
          <w:rFonts w:ascii="Times New Roman" w:hAnsi="Times New Roman" w:cs="Times New Roman"/>
          <w:b/>
        </w:rPr>
        <w:t>Валитову З.М.</w:t>
      </w:r>
      <w:r w:rsidR="00CB4E8E" w:rsidRPr="00B055E9">
        <w:rPr>
          <w:rFonts w:ascii="Times New Roman" w:hAnsi="Times New Roman" w:cs="Times New Roman"/>
          <w:b/>
        </w:rPr>
        <w:t xml:space="preserve">., </w:t>
      </w:r>
      <w:proofErr w:type="gramStart"/>
      <w:r w:rsidR="00CB4E8E" w:rsidRPr="00B055E9">
        <w:rPr>
          <w:rFonts w:ascii="Times New Roman" w:hAnsi="Times New Roman" w:cs="Times New Roman"/>
          <w:b/>
        </w:rPr>
        <w:t>которая</w:t>
      </w:r>
      <w:proofErr w:type="gramEnd"/>
      <w:r w:rsidR="00CB4E8E" w:rsidRPr="00B055E9">
        <w:rPr>
          <w:rFonts w:ascii="Times New Roman" w:hAnsi="Times New Roman" w:cs="Times New Roman"/>
          <w:b/>
        </w:rPr>
        <w:t xml:space="preserve"> </w:t>
      </w:r>
      <w:r w:rsidR="00CA1492" w:rsidRPr="00B055E9">
        <w:rPr>
          <w:rFonts w:ascii="Times New Roman" w:hAnsi="Times New Roman" w:cs="Times New Roman"/>
          <w:b/>
        </w:rPr>
        <w:t>в  начале подго</w:t>
      </w:r>
      <w:r w:rsidRPr="00B055E9">
        <w:rPr>
          <w:rFonts w:ascii="Times New Roman" w:hAnsi="Times New Roman" w:cs="Times New Roman"/>
          <w:b/>
        </w:rPr>
        <w:t>товила аналитический отчет по 23/24</w:t>
      </w:r>
      <w:r w:rsidR="00CA1492" w:rsidRPr="00B055E9">
        <w:rPr>
          <w:rFonts w:ascii="Times New Roman" w:hAnsi="Times New Roman" w:cs="Times New Roman"/>
          <w:b/>
        </w:rPr>
        <w:t xml:space="preserve">учебному году и потом </w:t>
      </w:r>
      <w:r w:rsidR="00CB4E8E" w:rsidRPr="00B055E9">
        <w:rPr>
          <w:rFonts w:ascii="Times New Roman" w:hAnsi="Times New Roman" w:cs="Times New Roman"/>
          <w:b/>
        </w:rPr>
        <w:t xml:space="preserve">ознакомила педагогический коллектив с приказом об организованном начале учебного года. </w:t>
      </w:r>
      <w:r w:rsidRPr="00B055E9">
        <w:rPr>
          <w:rFonts w:ascii="Times New Roman" w:hAnsi="Times New Roman" w:cs="Times New Roman"/>
          <w:b/>
        </w:rPr>
        <w:t>Полный анализ доступен в приложение 1</w:t>
      </w:r>
    </w:p>
    <w:p w:rsidR="0017240B" w:rsidRPr="00B055E9" w:rsidRDefault="003614ED" w:rsidP="00B055E9">
      <w:pPr>
        <w:shd w:val="clear" w:color="auto" w:fill="FFFFFF"/>
        <w:ind w:left="720"/>
        <w:contextualSpacing/>
        <w:jc w:val="both"/>
        <w:rPr>
          <w:b/>
          <w:sz w:val="22"/>
          <w:szCs w:val="22"/>
        </w:rPr>
      </w:pPr>
      <w:r w:rsidRPr="00B055E9">
        <w:rPr>
          <w:b/>
          <w:sz w:val="22"/>
          <w:szCs w:val="22"/>
        </w:rPr>
        <w:t>Анализ воспит</w:t>
      </w:r>
      <w:r w:rsidR="00870AD8" w:rsidRPr="00B055E9">
        <w:rPr>
          <w:b/>
          <w:sz w:val="22"/>
          <w:szCs w:val="22"/>
        </w:rPr>
        <w:t>ательной работы (Липина Н.Д.   зам. директора по ВР)</w:t>
      </w:r>
    </w:p>
    <w:p w:rsidR="00CB4E8E" w:rsidRPr="00B055E9" w:rsidRDefault="00CB4E8E" w:rsidP="00B055E9">
      <w:pPr>
        <w:shd w:val="clear" w:color="auto" w:fill="FFFFFF"/>
        <w:ind w:left="720"/>
        <w:contextualSpacing/>
        <w:jc w:val="both"/>
        <w:rPr>
          <w:sz w:val="22"/>
          <w:szCs w:val="22"/>
        </w:rPr>
      </w:pPr>
      <w:r w:rsidRPr="00B055E9">
        <w:rPr>
          <w:sz w:val="22"/>
          <w:szCs w:val="22"/>
        </w:rPr>
        <w:t>В целях успешной организации учебно-</w:t>
      </w:r>
      <w:r w:rsidR="00CA1492" w:rsidRPr="00B055E9">
        <w:rPr>
          <w:sz w:val="22"/>
          <w:szCs w:val="22"/>
        </w:rPr>
        <w:t>воспитательного процесса в 2023-2024</w:t>
      </w:r>
      <w:r w:rsidRPr="00B055E9">
        <w:rPr>
          <w:sz w:val="22"/>
          <w:szCs w:val="22"/>
        </w:rPr>
        <w:t xml:space="preserve"> учебном году были рассмотрены следующие документы:</w:t>
      </w:r>
    </w:p>
    <w:p w:rsidR="00CB4E8E" w:rsidRPr="00B055E9" w:rsidRDefault="00B055E9" w:rsidP="00B055E9">
      <w:pPr>
        <w:pStyle w:val="ab"/>
        <w:spacing w:after="0" w:line="240" w:lineRule="auto"/>
        <w:ind w:left="0"/>
        <w:jc w:val="both"/>
        <w:rPr>
          <w:rFonts w:ascii="Times New Roman" w:hAnsi="Times New Roman"/>
        </w:rPr>
      </w:pPr>
      <w:r w:rsidRPr="00B055E9">
        <w:rPr>
          <w:rFonts w:ascii="Times New Roman" w:hAnsi="Times New Roman"/>
        </w:rPr>
        <w:t>- учебные планы школы на 2024-2025</w:t>
      </w:r>
      <w:r w:rsidR="00CB4E8E" w:rsidRPr="00B055E9">
        <w:rPr>
          <w:rFonts w:ascii="Times New Roman" w:hAnsi="Times New Roman"/>
        </w:rPr>
        <w:t>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календарный  учебный график;</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рабочие программы учителей-предметников; программы внеурочной деятельности, планы воспитательной работы</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учеб</w:t>
      </w:r>
      <w:r w:rsidR="00B055E9" w:rsidRPr="00B055E9">
        <w:rPr>
          <w:rFonts w:ascii="Times New Roman" w:hAnsi="Times New Roman"/>
        </w:rPr>
        <w:t>но-воспитательной работы на 2024</w:t>
      </w:r>
      <w:r w:rsidR="00CA1492" w:rsidRPr="00B055E9">
        <w:rPr>
          <w:rFonts w:ascii="Times New Roman" w:hAnsi="Times New Roman"/>
        </w:rPr>
        <w:t>/</w:t>
      </w:r>
      <w:r w:rsidR="00B055E9" w:rsidRPr="00B055E9">
        <w:rPr>
          <w:rFonts w:ascii="Times New Roman" w:hAnsi="Times New Roman"/>
        </w:rPr>
        <w:t>2025</w:t>
      </w:r>
      <w:r w:rsidRPr="00B055E9">
        <w:rPr>
          <w:rFonts w:ascii="Times New Roman" w:hAnsi="Times New Roman"/>
        </w:rPr>
        <w:t xml:space="preserve"> 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внутренней системы оце</w:t>
      </w:r>
      <w:r w:rsidR="0049170E" w:rsidRPr="00B055E9">
        <w:rPr>
          <w:rFonts w:ascii="Times New Roman" w:hAnsi="Times New Roman"/>
        </w:rPr>
        <w:t>нки качества образования н</w:t>
      </w:r>
      <w:r w:rsidR="00B055E9" w:rsidRPr="00B055E9">
        <w:rPr>
          <w:rFonts w:ascii="Times New Roman" w:hAnsi="Times New Roman"/>
        </w:rPr>
        <w:t>а 2024-2025</w:t>
      </w:r>
      <w:r w:rsidRPr="00B055E9">
        <w:rPr>
          <w:rFonts w:ascii="Times New Roman" w:hAnsi="Times New Roman"/>
        </w:rPr>
        <w:t xml:space="preserve"> учебный год;</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план мониторинга реализации образовательного стандарта  по предметам учебного плана;</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режим работы школы;</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xml:space="preserve">- режим организации образовательного процесса в </w:t>
      </w:r>
      <w:r w:rsidRPr="00B055E9">
        <w:rPr>
          <w:rFonts w:ascii="Times New Roman" w:hAnsi="Times New Roman"/>
          <w:lang w:val="en-US"/>
        </w:rPr>
        <w:t>I</w:t>
      </w:r>
      <w:r w:rsidRPr="00B055E9">
        <w:rPr>
          <w:rFonts w:ascii="Times New Roman" w:hAnsi="Times New Roman"/>
        </w:rPr>
        <w:t xml:space="preserve"> классе;</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УМК</w:t>
      </w:r>
      <w:proofErr w:type="gramStart"/>
      <w:r w:rsidRPr="00B055E9">
        <w:rPr>
          <w:rFonts w:ascii="Times New Roman" w:hAnsi="Times New Roman"/>
        </w:rPr>
        <w:t xml:space="preserve"> ;</w:t>
      </w:r>
      <w:proofErr w:type="gramEnd"/>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график прохождения аттестации и прохождения курсов повышения квалификации;</w:t>
      </w:r>
    </w:p>
    <w:p w:rsidR="00CB4E8E" w:rsidRPr="00B055E9" w:rsidRDefault="00CB4E8E" w:rsidP="00B055E9">
      <w:pPr>
        <w:pStyle w:val="ab"/>
        <w:spacing w:after="0" w:line="240" w:lineRule="auto"/>
        <w:ind w:left="0"/>
        <w:jc w:val="both"/>
        <w:rPr>
          <w:rFonts w:ascii="Times New Roman" w:hAnsi="Times New Roman"/>
        </w:rPr>
      </w:pPr>
      <w:proofErr w:type="gramStart"/>
      <w:r w:rsidRPr="00B055E9">
        <w:rPr>
          <w:rFonts w:ascii="Times New Roman" w:hAnsi="Times New Roman"/>
        </w:rPr>
        <w:t>- план по подготовке обучающихся к ЕГЭ И ОГЭ;</w:t>
      </w:r>
      <w:proofErr w:type="gramEnd"/>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xml:space="preserve">- списки </w:t>
      </w:r>
      <w:proofErr w:type="gramStart"/>
      <w:r w:rsidRPr="00B055E9">
        <w:rPr>
          <w:rFonts w:ascii="Times New Roman" w:hAnsi="Times New Roman"/>
        </w:rPr>
        <w:t>обучающихся</w:t>
      </w:r>
      <w:proofErr w:type="gramEnd"/>
      <w:r w:rsidRPr="00B055E9">
        <w:rPr>
          <w:rFonts w:ascii="Times New Roman" w:hAnsi="Times New Roman"/>
        </w:rPr>
        <w:t>, охваченных дополнительным обучением родного языка;</w:t>
      </w:r>
    </w:p>
    <w:p w:rsidR="00CB4E8E" w:rsidRPr="00B055E9" w:rsidRDefault="00CB4E8E" w:rsidP="00B055E9">
      <w:pPr>
        <w:pStyle w:val="ab"/>
        <w:spacing w:after="0" w:line="240" w:lineRule="auto"/>
        <w:ind w:left="0"/>
        <w:jc w:val="both"/>
        <w:rPr>
          <w:rFonts w:ascii="Times New Roman" w:hAnsi="Times New Roman"/>
        </w:rPr>
      </w:pPr>
      <w:r w:rsidRPr="00B055E9">
        <w:rPr>
          <w:rFonts w:ascii="Times New Roman" w:hAnsi="Times New Roman"/>
        </w:rPr>
        <w:t>- Положения:</w:t>
      </w:r>
    </w:p>
    <w:p w:rsidR="00CB4E8E" w:rsidRPr="00B055E9" w:rsidRDefault="00CB4E8E" w:rsidP="00B055E9">
      <w:pPr>
        <w:widowControl/>
        <w:numPr>
          <w:ilvl w:val="0"/>
          <w:numId w:val="3"/>
        </w:numPr>
        <w:autoSpaceDE/>
        <w:adjustRightInd/>
        <w:contextualSpacing/>
        <w:jc w:val="both"/>
        <w:rPr>
          <w:sz w:val="22"/>
          <w:szCs w:val="22"/>
        </w:rPr>
      </w:pPr>
      <w:r w:rsidRPr="00B055E9">
        <w:rPr>
          <w:sz w:val="22"/>
          <w:szCs w:val="22"/>
        </w:rPr>
        <w:t>об утверждении порядка разработки и утверждения рабочих программ;</w:t>
      </w:r>
    </w:p>
    <w:p w:rsidR="00CB4E8E" w:rsidRPr="00B055E9" w:rsidRDefault="00CB4E8E" w:rsidP="00B055E9">
      <w:pPr>
        <w:widowControl/>
        <w:numPr>
          <w:ilvl w:val="0"/>
          <w:numId w:val="3"/>
        </w:numPr>
        <w:shd w:val="clear" w:color="auto" w:fill="FFFFFF"/>
        <w:autoSpaceDE/>
        <w:adjustRightInd/>
        <w:contextualSpacing/>
        <w:jc w:val="both"/>
        <w:rPr>
          <w:bCs/>
          <w:spacing w:val="-1"/>
          <w:sz w:val="22"/>
          <w:szCs w:val="22"/>
        </w:rPr>
      </w:pPr>
      <w:r w:rsidRPr="00B055E9">
        <w:rPr>
          <w:bCs/>
          <w:spacing w:val="-1"/>
          <w:sz w:val="22"/>
          <w:szCs w:val="22"/>
        </w:rPr>
        <w:t>порядок разработки, принятия и утверждения локальных нормативных</w:t>
      </w:r>
      <w:r w:rsidRPr="00B055E9">
        <w:rPr>
          <w:sz w:val="22"/>
          <w:szCs w:val="22"/>
        </w:rPr>
        <w:t xml:space="preserve"> </w:t>
      </w:r>
      <w:r w:rsidRPr="00B055E9">
        <w:rPr>
          <w:bCs/>
          <w:spacing w:val="-1"/>
          <w:sz w:val="22"/>
          <w:szCs w:val="22"/>
        </w:rPr>
        <w:t>актов;</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порядке </w:t>
      </w:r>
      <w:proofErr w:type="gramStart"/>
      <w:r w:rsidRPr="00B055E9">
        <w:rPr>
          <w:rFonts w:ascii="Times New Roman" w:hAnsi="Times New Roman"/>
          <w:bCs/>
          <w:bdr w:val="none" w:sz="0" w:space="0" w:color="auto" w:frame="1"/>
        </w:rPr>
        <w:t>обучения</w:t>
      </w:r>
      <w:proofErr w:type="gramEnd"/>
      <w:r w:rsidRPr="00B055E9">
        <w:rPr>
          <w:rFonts w:ascii="Times New Roman" w:hAnsi="Times New Roman"/>
          <w:bCs/>
          <w:bdr w:val="none" w:sz="0" w:space="0" w:color="auto" w:frame="1"/>
        </w:rPr>
        <w:t xml:space="preserve"> по индивидуальному  учебному плану;</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работе группы продленного дня;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lastRenderedPageBreak/>
        <w:t xml:space="preserve">о комиссии по антикоррупционной политике;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безотметочной системе оценивания обучающихся первых классов; </w:t>
      </w:r>
    </w:p>
    <w:p w:rsidR="00CB4E8E" w:rsidRPr="00B055E9" w:rsidRDefault="00CB4E8E" w:rsidP="00B055E9">
      <w:pPr>
        <w:pStyle w:val="ab"/>
        <w:numPr>
          <w:ilvl w:val="0"/>
          <w:numId w:val="3"/>
        </w:numPr>
        <w:spacing w:after="0" w:line="240" w:lineRule="auto"/>
        <w:jc w:val="both"/>
        <w:rPr>
          <w:rFonts w:ascii="Times New Roman" w:hAnsi="Times New Roman"/>
          <w:bCs/>
          <w:bdr w:val="none" w:sz="0" w:space="0" w:color="auto" w:frame="1"/>
        </w:rPr>
      </w:pPr>
      <w:r w:rsidRPr="00B055E9">
        <w:rPr>
          <w:rFonts w:ascii="Times New Roman" w:hAnsi="Times New Roman"/>
          <w:bCs/>
          <w:bdr w:val="none" w:sz="0" w:space="0" w:color="auto" w:frame="1"/>
        </w:rPr>
        <w:t xml:space="preserve">о порядке разработки, принятия и утверждения локальных нормативных актов; </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bCs/>
        </w:rPr>
        <w:t>о порядке обучения детей инвалидов, детей с ограниченными возможностями здоровья, детей,     нуждающихся в длительном лечении на дому;</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правила внутреннего  распорядка учащихся;</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комиссии по урегулированию споров между участниками образовательных отношений</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порядке оформления, возникновения, прекращения отношений между школой и обучающимися и родителями (законными представителями) несовершеннолетних обучающихся</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о платных образовательных услугах</w:t>
      </w:r>
    </w:p>
    <w:p w:rsidR="00CB4E8E" w:rsidRPr="00B055E9" w:rsidRDefault="00CB4E8E" w:rsidP="00B055E9">
      <w:pPr>
        <w:pStyle w:val="ab"/>
        <w:numPr>
          <w:ilvl w:val="0"/>
          <w:numId w:val="3"/>
        </w:numPr>
        <w:spacing w:after="0" w:line="240" w:lineRule="auto"/>
        <w:jc w:val="both"/>
        <w:rPr>
          <w:rFonts w:ascii="Times New Roman" w:hAnsi="Times New Roman"/>
        </w:rPr>
      </w:pPr>
      <w:r w:rsidRPr="00B055E9">
        <w:rPr>
          <w:rFonts w:ascii="Times New Roman" w:hAnsi="Times New Roman"/>
        </w:rPr>
        <w:t xml:space="preserve">о порядке и основании перевода, отчисления и восстановления </w:t>
      </w:r>
      <w:proofErr w:type="gramStart"/>
      <w:r w:rsidRPr="00B055E9">
        <w:rPr>
          <w:rFonts w:ascii="Times New Roman" w:hAnsi="Times New Roman"/>
        </w:rPr>
        <w:t>обучающихся</w:t>
      </w:r>
      <w:proofErr w:type="gramEnd"/>
    </w:p>
    <w:p w:rsidR="00CB4E8E" w:rsidRPr="00B055E9" w:rsidRDefault="00CB4E8E" w:rsidP="00B055E9">
      <w:pPr>
        <w:pStyle w:val="ab"/>
        <w:spacing w:after="0" w:line="240" w:lineRule="auto"/>
        <w:ind w:left="0" w:firstLine="360"/>
        <w:jc w:val="both"/>
        <w:rPr>
          <w:rFonts w:ascii="Times New Roman" w:hAnsi="Times New Roman"/>
        </w:rPr>
      </w:pPr>
      <w:r w:rsidRPr="00B055E9">
        <w:rPr>
          <w:rFonts w:ascii="Times New Roman" w:hAnsi="Times New Roman"/>
        </w:rPr>
        <w:t xml:space="preserve">Нурмухаметов А.Р. сообщил, что локальные акты были размещены на сайте и стенде школы, после месячного обсуждения предложения по изменению данных положений не поступило. Алмаз Рафиснурович предложил принять данные локальные акты. </w:t>
      </w:r>
    </w:p>
    <w:p w:rsidR="00CB4E8E" w:rsidRPr="00B055E9" w:rsidRDefault="00CB4E8E" w:rsidP="00B055E9">
      <w:pPr>
        <w:pStyle w:val="ab"/>
        <w:spacing w:after="0" w:line="240" w:lineRule="auto"/>
        <w:ind w:left="360"/>
        <w:jc w:val="both"/>
        <w:rPr>
          <w:rFonts w:ascii="Times New Roman" w:hAnsi="Times New Roman"/>
        </w:rPr>
      </w:pP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вопросу № 12</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СЛУШАЛИ: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Фахриева Л.А., ответственная по безопасности, которая рассказала о системе комплексной безопасности. Она включает в себя:</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eastAsia="en-US"/>
        </w:rPr>
      </w:pPr>
      <w:r w:rsidRPr="00B055E9">
        <w:rPr>
          <w:color w:val="000000"/>
          <w:sz w:val="22"/>
          <w:szCs w:val="22"/>
          <w:lang w:eastAsia="en-US"/>
        </w:rPr>
        <w:t>физическую охрану школы и ее территории;</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eastAsia="en-US"/>
        </w:rPr>
      </w:pPr>
      <w:r w:rsidRPr="00B055E9">
        <w:rPr>
          <w:color w:val="000000"/>
          <w:sz w:val="22"/>
          <w:szCs w:val="22"/>
          <w:lang w:eastAsia="en-US"/>
        </w:rPr>
        <w:t>антитеррористическую</w:t>
      </w:r>
      <w:r w:rsidRPr="00B055E9">
        <w:rPr>
          <w:color w:val="000000"/>
          <w:sz w:val="22"/>
          <w:szCs w:val="22"/>
          <w:lang w:val="en-US" w:eastAsia="en-US"/>
        </w:rPr>
        <w:t> </w:t>
      </w:r>
      <w:r w:rsidRPr="00B055E9">
        <w:rPr>
          <w:color w:val="000000"/>
          <w:sz w:val="22"/>
          <w:szCs w:val="22"/>
          <w:lang w:eastAsia="en-US"/>
        </w:rPr>
        <w:t>защищенность</w:t>
      </w:r>
      <w:r w:rsidRPr="00B055E9">
        <w:rPr>
          <w:color w:val="000000"/>
          <w:sz w:val="22"/>
          <w:szCs w:val="22"/>
          <w:lang w:val="en-US" w:eastAsia="en-US"/>
        </w:rPr>
        <w:t> </w:t>
      </w:r>
      <w:r w:rsidRPr="00B055E9">
        <w:rPr>
          <w:color w:val="000000"/>
          <w:sz w:val="22"/>
          <w:szCs w:val="22"/>
          <w:lang w:eastAsia="en-US"/>
        </w:rPr>
        <w:t>на основе паспорта безопасности;</w:t>
      </w:r>
    </w:p>
    <w:p w:rsidR="00B055E9" w:rsidRPr="00B055E9" w:rsidRDefault="00B055E9" w:rsidP="00B055E9">
      <w:pPr>
        <w:widowControl/>
        <w:numPr>
          <w:ilvl w:val="0"/>
          <w:numId w:val="20"/>
        </w:numPr>
        <w:autoSpaceDE/>
        <w:autoSpaceDN/>
        <w:adjustRightInd/>
        <w:ind w:left="780" w:right="180"/>
        <w:contextualSpacing/>
        <w:jc w:val="both"/>
        <w:rPr>
          <w:color w:val="000000"/>
          <w:sz w:val="22"/>
          <w:szCs w:val="22"/>
          <w:lang w:val="en-US" w:eastAsia="en-US"/>
        </w:rPr>
      </w:pPr>
      <w:r w:rsidRPr="00B055E9">
        <w:rPr>
          <w:color w:val="000000"/>
          <w:sz w:val="22"/>
          <w:szCs w:val="22"/>
          <w:lang w:eastAsia="en-US"/>
        </w:rPr>
        <w:t>информационную</w:t>
      </w:r>
      <w:r w:rsidRPr="00B055E9">
        <w:rPr>
          <w:color w:val="000000"/>
          <w:sz w:val="22"/>
          <w:szCs w:val="22"/>
          <w:lang w:val="en-US" w:eastAsia="en-US"/>
        </w:rPr>
        <w:t> </w:t>
      </w:r>
      <w:r w:rsidRPr="00B055E9">
        <w:rPr>
          <w:color w:val="000000"/>
          <w:sz w:val="22"/>
          <w:szCs w:val="22"/>
          <w:lang w:eastAsia="en-US"/>
        </w:rPr>
        <w:t>безо</w:t>
      </w:r>
      <w:proofErr w:type="spellStart"/>
      <w:r w:rsidRPr="00B055E9">
        <w:rPr>
          <w:color w:val="000000"/>
          <w:sz w:val="22"/>
          <w:szCs w:val="22"/>
          <w:lang w:val="en-US" w:eastAsia="en-US"/>
        </w:rPr>
        <w:t>пасность</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Полный текст доклада находится в приложении 7</w:t>
      </w:r>
      <w:r w:rsidRPr="00B055E9">
        <w:rPr>
          <w:color w:val="000000"/>
          <w:sz w:val="22"/>
          <w:szCs w:val="22"/>
          <w:lang w:val="en-US" w:eastAsia="en-US"/>
        </w:rPr>
        <w:t> </w:t>
      </w:r>
      <w:r w:rsidRPr="00B055E9">
        <w:rPr>
          <w:color w:val="000000"/>
          <w:sz w:val="22"/>
          <w:szCs w:val="22"/>
          <w:lang w:eastAsia="en-US"/>
        </w:rPr>
        <w:t>к настоящему протоколу.</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ПРЕДЛОЖЕНО:</w:t>
      </w:r>
    </w:p>
    <w:p w:rsidR="00B055E9" w:rsidRPr="00B055E9" w:rsidRDefault="00B055E9" w:rsidP="00B055E9">
      <w:pPr>
        <w:widowControl/>
        <w:numPr>
          <w:ilvl w:val="0"/>
          <w:numId w:val="21"/>
        </w:numPr>
        <w:autoSpaceDE/>
        <w:autoSpaceDN/>
        <w:adjustRightInd/>
        <w:ind w:left="780" w:right="180"/>
        <w:contextualSpacing/>
        <w:jc w:val="both"/>
        <w:rPr>
          <w:color w:val="000000"/>
          <w:sz w:val="22"/>
          <w:szCs w:val="22"/>
          <w:lang w:val="en-US" w:eastAsia="en-US"/>
        </w:rPr>
      </w:pPr>
      <w:proofErr w:type="spellStart"/>
      <w:r w:rsidRPr="00B055E9">
        <w:rPr>
          <w:color w:val="000000"/>
          <w:sz w:val="22"/>
          <w:szCs w:val="22"/>
          <w:lang w:val="en-US" w:eastAsia="en-US"/>
        </w:rPr>
        <w:t>Соблюдать</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требования</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безопасности</w:t>
      </w:r>
      <w:proofErr w:type="spellEnd"/>
      <w:r w:rsidRPr="00B055E9">
        <w:rPr>
          <w:color w:val="000000"/>
          <w:sz w:val="22"/>
          <w:szCs w:val="22"/>
          <w:lang w:val="en-US" w:eastAsia="en-US"/>
        </w:rPr>
        <w:t>.</w:t>
      </w:r>
    </w:p>
    <w:p w:rsidR="00B055E9" w:rsidRPr="00B055E9" w:rsidRDefault="00B055E9" w:rsidP="00B055E9">
      <w:pPr>
        <w:widowControl/>
        <w:numPr>
          <w:ilvl w:val="0"/>
          <w:numId w:val="21"/>
        </w:numPr>
        <w:autoSpaceDE/>
        <w:autoSpaceDN/>
        <w:adjustRightInd/>
        <w:ind w:left="780" w:right="180"/>
        <w:contextualSpacing/>
        <w:jc w:val="both"/>
        <w:rPr>
          <w:color w:val="000000"/>
          <w:sz w:val="22"/>
          <w:szCs w:val="22"/>
          <w:lang w:eastAsia="en-US"/>
        </w:rPr>
      </w:pPr>
      <w:r w:rsidRPr="00B055E9">
        <w:rPr>
          <w:color w:val="000000"/>
          <w:sz w:val="22"/>
          <w:szCs w:val="22"/>
          <w:lang w:eastAsia="en-US"/>
        </w:rPr>
        <w:t xml:space="preserve">Проводить работу с </w:t>
      </w:r>
      <w:proofErr w:type="gramStart"/>
      <w:r w:rsidRPr="00B055E9">
        <w:rPr>
          <w:color w:val="000000"/>
          <w:sz w:val="22"/>
          <w:szCs w:val="22"/>
          <w:lang w:eastAsia="en-US"/>
        </w:rPr>
        <w:t>обучающимися</w:t>
      </w:r>
      <w:proofErr w:type="gramEnd"/>
      <w:r w:rsidRPr="00B055E9">
        <w:rPr>
          <w:color w:val="000000"/>
          <w:sz w:val="22"/>
          <w:szCs w:val="22"/>
          <w:lang w:eastAsia="en-US"/>
        </w:rPr>
        <w:t xml:space="preserve"> по обеспечению</w:t>
      </w:r>
      <w:r w:rsidRPr="00B055E9">
        <w:rPr>
          <w:color w:val="000000"/>
          <w:sz w:val="22"/>
          <w:szCs w:val="22"/>
          <w:lang w:val="en-US" w:eastAsia="en-US"/>
        </w:rPr>
        <w:t> </w:t>
      </w:r>
      <w:r w:rsidRPr="00B055E9">
        <w:rPr>
          <w:color w:val="000000"/>
          <w:sz w:val="22"/>
          <w:szCs w:val="22"/>
          <w:lang w:eastAsia="en-US"/>
        </w:rPr>
        <w:t>безопасности, повысить ее эффективность.</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ГОЛОСОВАЛИ:</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за</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45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против</w:t>
      </w:r>
      <w:proofErr w:type="spellEnd"/>
      <w:proofErr w:type="gramEnd"/>
      <w:r w:rsidRPr="00B055E9">
        <w:rPr>
          <w:b/>
          <w:bCs/>
          <w:color w:val="000000"/>
          <w:sz w:val="22"/>
          <w:szCs w:val="22"/>
          <w:lang w:val="en-US" w:eastAsia="en-US"/>
        </w:rPr>
        <w:t xml:space="preserve">» </w:t>
      </w:r>
      <w:r w:rsidRPr="00B055E9">
        <w:rPr>
          <w:color w:val="000000"/>
          <w:sz w:val="22"/>
          <w:szCs w:val="22"/>
          <w:lang w:val="en-US" w:eastAsia="en-US"/>
        </w:rPr>
        <w:t xml:space="preserve">–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2"/>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воздержались</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РЕШИЛИ:</w:t>
      </w:r>
    </w:p>
    <w:p w:rsidR="00B055E9" w:rsidRPr="00B055E9" w:rsidRDefault="00B055E9" w:rsidP="00B055E9">
      <w:pPr>
        <w:widowControl/>
        <w:numPr>
          <w:ilvl w:val="0"/>
          <w:numId w:val="23"/>
        </w:numPr>
        <w:autoSpaceDE/>
        <w:autoSpaceDN/>
        <w:adjustRightInd/>
        <w:ind w:left="780" w:right="180"/>
        <w:contextualSpacing/>
        <w:jc w:val="both"/>
        <w:rPr>
          <w:color w:val="000000"/>
          <w:sz w:val="22"/>
          <w:szCs w:val="22"/>
          <w:lang w:val="en-US" w:eastAsia="en-US"/>
        </w:rPr>
      </w:pPr>
      <w:proofErr w:type="spellStart"/>
      <w:r w:rsidRPr="00B055E9">
        <w:rPr>
          <w:color w:val="000000"/>
          <w:sz w:val="22"/>
          <w:szCs w:val="22"/>
          <w:lang w:val="en-US" w:eastAsia="en-US"/>
        </w:rPr>
        <w:t>Соблюдать</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требования</w:t>
      </w:r>
      <w:proofErr w:type="spellEnd"/>
      <w:r w:rsidRPr="00B055E9">
        <w:rPr>
          <w:color w:val="000000"/>
          <w:sz w:val="22"/>
          <w:szCs w:val="22"/>
          <w:lang w:val="en-US" w:eastAsia="en-US"/>
        </w:rPr>
        <w:t xml:space="preserve"> </w:t>
      </w:r>
      <w:proofErr w:type="spellStart"/>
      <w:r w:rsidRPr="00B055E9">
        <w:rPr>
          <w:color w:val="000000"/>
          <w:sz w:val="22"/>
          <w:szCs w:val="22"/>
          <w:lang w:val="en-US" w:eastAsia="en-US"/>
        </w:rPr>
        <w:t>безопасности</w:t>
      </w:r>
      <w:proofErr w:type="spellEnd"/>
      <w:r w:rsidRPr="00B055E9">
        <w:rPr>
          <w:color w:val="000000"/>
          <w:sz w:val="22"/>
          <w:szCs w:val="22"/>
          <w:lang w:val="en-US" w:eastAsia="en-US"/>
        </w:rPr>
        <w:t>.</w:t>
      </w:r>
    </w:p>
    <w:p w:rsidR="00B055E9" w:rsidRPr="00B055E9" w:rsidRDefault="00B055E9" w:rsidP="00B055E9">
      <w:pPr>
        <w:widowControl/>
        <w:numPr>
          <w:ilvl w:val="0"/>
          <w:numId w:val="23"/>
        </w:numPr>
        <w:autoSpaceDE/>
        <w:autoSpaceDN/>
        <w:adjustRightInd/>
        <w:ind w:left="780" w:right="180"/>
        <w:contextualSpacing/>
        <w:jc w:val="both"/>
        <w:rPr>
          <w:color w:val="000000"/>
          <w:sz w:val="22"/>
          <w:szCs w:val="22"/>
          <w:lang w:eastAsia="en-US"/>
        </w:rPr>
      </w:pPr>
      <w:r w:rsidRPr="00B055E9">
        <w:rPr>
          <w:color w:val="000000"/>
          <w:sz w:val="22"/>
          <w:szCs w:val="22"/>
          <w:lang w:eastAsia="en-US"/>
        </w:rPr>
        <w:t xml:space="preserve">Проводить работу с </w:t>
      </w:r>
      <w:proofErr w:type="gramStart"/>
      <w:r w:rsidRPr="00B055E9">
        <w:rPr>
          <w:color w:val="000000"/>
          <w:sz w:val="22"/>
          <w:szCs w:val="22"/>
          <w:lang w:eastAsia="en-US"/>
        </w:rPr>
        <w:t>обучающимися</w:t>
      </w:r>
      <w:proofErr w:type="gramEnd"/>
      <w:r w:rsidRPr="00B055E9">
        <w:rPr>
          <w:color w:val="000000"/>
          <w:sz w:val="22"/>
          <w:szCs w:val="22"/>
          <w:lang w:eastAsia="en-US"/>
        </w:rPr>
        <w:t xml:space="preserve"> по обеспечению безопасности, повысить ее эффективность.&lt;...&gt;</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По вопросу № 13</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СЛУШАЛИ: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Усманову И.И., заместителя директора по УВР, </w:t>
      </w:r>
      <w:proofErr w:type="gramStart"/>
      <w:r w:rsidRPr="00B055E9">
        <w:rPr>
          <w:color w:val="000000"/>
          <w:sz w:val="22"/>
          <w:szCs w:val="22"/>
          <w:lang w:eastAsia="en-US"/>
        </w:rPr>
        <w:t>которая</w:t>
      </w:r>
      <w:proofErr w:type="gramEnd"/>
      <w:r w:rsidRPr="00B055E9">
        <w:rPr>
          <w:color w:val="000000"/>
          <w:sz w:val="22"/>
          <w:szCs w:val="22"/>
          <w:lang w:eastAsia="en-US"/>
        </w:rPr>
        <w:t xml:space="preserve"> рассказала о дополнительных профессиональных программах повышения квалификации в Энском центре дополнительного профессионального образования. Представила</w:t>
      </w:r>
      <w:r w:rsidRPr="00B055E9">
        <w:rPr>
          <w:color w:val="000000"/>
          <w:sz w:val="22"/>
          <w:szCs w:val="22"/>
          <w:lang w:val="en-US" w:eastAsia="en-US"/>
        </w:rPr>
        <w:t> </w:t>
      </w:r>
      <w:r w:rsidRPr="00B055E9">
        <w:rPr>
          <w:color w:val="000000"/>
          <w:sz w:val="22"/>
          <w:szCs w:val="22"/>
          <w:lang w:eastAsia="en-US"/>
        </w:rPr>
        <w:t>региональных методистов по предметам, которые осуществляют межкурсовое сопровождение педагогов средствами ИОМ.</w:t>
      </w:r>
      <w:r w:rsidRPr="00B055E9">
        <w:rPr>
          <w:color w:val="000000"/>
          <w:sz w:val="22"/>
          <w:szCs w:val="22"/>
          <w:lang w:val="en-US" w:eastAsia="en-US"/>
        </w:rPr>
        <w:t> </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Рассказала, как</w:t>
      </w:r>
      <w:r w:rsidRPr="00B055E9">
        <w:rPr>
          <w:color w:val="000000"/>
          <w:sz w:val="22"/>
          <w:szCs w:val="22"/>
          <w:lang w:val="en-US" w:eastAsia="en-US"/>
        </w:rPr>
        <w:t> </w:t>
      </w:r>
      <w:r w:rsidRPr="00B055E9">
        <w:rPr>
          <w:color w:val="000000"/>
          <w:sz w:val="22"/>
          <w:szCs w:val="22"/>
          <w:lang w:eastAsia="en-US"/>
        </w:rPr>
        <w:t>будет организована работа по наставничеству молодых специалистов в 2024/25 учебном году. Представила профессиональные достижения учителей, подчеркнула</w:t>
      </w:r>
      <w:r w:rsidRPr="00B055E9">
        <w:rPr>
          <w:color w:val="000000"/>
          <w:sz w:val="22"/>
          <w:szCs w:val="22"/>
          <w:lang w:val="en-US" w:eastAsia="en-US"/>
        </w:rPr>
        <w:t> </w:t>
      </w:r>
      <w:r w:rsidRPr="00B055E9">
        <w:rPr>
          <w:color w:val="000000"/>
          <w:sz w:val="22"/>
          <w:szCs w:val="22"/>
          <w:lang w:eastAsia="en-US"/>
        </w:rPr>
        <w:t>значимость их успехов для школы.</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ПРЕДЛОЖЕНО:</w:t>
      </w:r>
    </w:p>
    <w:p w:rsidR="00B055E9" w:rsidRPr="00B055E9" w:rsidRDefault="00B055E9" w:rsidP="00B055E9">
      <w:pPr>
        <w:widowControl/>
        <w:numPr>
          <w:ilvl w:val="0"/>
          <w:numId w:val="24"/>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p>
    <w:p w:rsidR="00B055E9" w:rsidRPr="00B055E9" w:rsidRDefault="00B055E9" w:rsidP="00B055E9">
      <w:pPr>
        <w:widowControl/>
        <w:autoSpaceDE/>
        <w:autoSpaceDN/>
        <w:adjustRightInd/>
        <w:contextualSpacing/>
        <w:jc w:val="both"/>
        <w:rPr>
          <w:color w:val="000000"/>
          <w:sz w:val="22"/>
          <w:szCs w:val="22"/>
          <w:lang w:val="en-US" w:eastAsia="en-US"/>
        </w:rPr>
      </w:pPr>
      <w:r w:rsidRPr="00B055E9">
        <w:rPr>
          <w:b/>
          <w:bCs/>
          <w:color w:val="000000"/>
          <w:sz w:val="22"/>
          <w:szCs w:val="22"/>
          <w:lang w:val="en-US" w:eastAsia="en-US"/>
        </w:rPr>
        <w:t>ГОЛОСОВАЛИ:</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за</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45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против</w:t>
      </w:r>
      <w:proofErr w:type="spellEnd"/>
      <w:proofErr w:type="gramEnd"/>
      <w:r w:rsidRPr="00B055E9">
        <w:rPr>
          <w:b/>
          <w:bCs/>
          <w:color w:val="000000"/>
          <w:sz w:val="22"/>
          <w:szCs w:val="22"/>
          <w:lang w:val="en-US" w:eastAsia="en-US"/>
        </w:rPr>
        <w:t xml:space="preserve">» </w:t>
      </w:r>
      <w:r w:rsidRPr="00B055E9">
        <w:rPr>
          <w:color w:val="000000"/>
          <w:sz w:val="22"/>
          <w:szCs w:val="22"/>
          <w:lang w:val="en-US" w:eastAsia="en-US"/>
        </w:rPr>
        <w:t xml:space="preserve">–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numPr>
          <w:ilvl w:val="0"/>
          <w:numId w:val="25"/>
        </w:numPr>
        <w:autoSpaceDE/>
        <w:autoSpaceDN/>
        <w:adjustRightInd/>
        <w:ind w:left="780" w:right="180"/>
        <w:contextualSpacing/>
        <w:jc w:val="both"/>
        <w:rPr>
          <w:color w:val="000000"/>
          <w:sz w:val="22"/>
          <w:szCs w:val="22"/>
          <w:lang w:val="en-US" w:eastAsia="en-US"/>
        </w:rPr>
      </w:pPr>
      <w:r w:rsidRPr="00B055E9">
        <w:rPr>
          <w:b/>
          <w:bCs/>
          <w:color w:val="000000"/>
          <w:sz w:val="22"/>
          <w:szCs w:val="22"/>
          <w:lang w:val="en-US" w:eastAsia="en-US"/>
        </w:rPr>
        <w:t>«</w:t>
      </w:r>
      <w:proofErr w:type="spellStart"/>
      <w:proofErr w:type="gramStart"/>
      <w:r w:rsidRPr="00B055E9">
        <w:rPr>
          <w:b/>
          <w:bCs/>
          <w:color w:val="000000"/>
          <w:sz w:val="22"/>
          <w:szCs w:val="22"/>
          <w:lang w:val="en-US" w:eastAsia="en-US"/>
        </w:rPr>
        <w:t>воздержались</w:t>
      </w:r>
      <w:proofErr w:type="spellEnd"/>
      <w:proofErr w:type="gramEnd"/>
      <w:r w:rsidRPr="00B055E9">
        <w:rPr>
          <w:b/>
          <w:bCs/>
          <w:color w:val="000000"/>
          <w:sz w:val="22"/>
          <w:szCs w:val="22"/>
          <w:lang w:val="en-US" w:eastAsia="en-US"/>
        </w:rPr>
        <w:t>»</w:t>
      </w:r>
      <w:r w:rsidRPr="00B055E9">
        <w:rPr>
          <w:color w:val="000000"/>
          <w:sz w:val="22"/>
          <w:szCs w:val="22"/>
          <w:lang w:val="en-US" w:eastAsia="en-US"/>
        </w:rPr>
        <w:t xml:space="preserve"> – 0 </w:t>
      </w:r>
      <w:proofErr w:type="spellStart"/>
      <w:r w:rsidRPr="00B055E9">
        <w:rPr>
          <w:color w:val="000000"/>
          <w:sz w:val="22"/>
          <w:szCs w:val="22"/>
          <w:lang w:val="en-US" w:eastAsia="en-US"/>
        </w:rPr>
        <w:t>чел</w:t>
      </w:r>
      <w:proofErr w:type="spellEnd"/>
      <w:r w:rsidRPr="00B055E9">
        <w:rPr>
          <w:color w:val="000000"/>
          <w:sz w:val="22"/>
          <w:szCs w:val="22"/>
          <w:lang w:val="en-US"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ТАКИМ ОБРАЗОМ, ПО ИТОГАМ ПЕДАГОГИЧЕСКОГО СОВЕТА №1 РЕШИЛИ:</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bCs/>
          <w:color w:val="000000"/>
          <w:sz w:val="22"/>
          <w:szCs w:val="22"/>
          <w:lang w:eastAsia="en-US"/>
        </w:rPr>
        <w:t>Решения по итогам педагогического совета № 1</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Считать решения педагогического совета от 24.06.2024</w:t>
      </w:r>
      <w:r w:rsidRPr="00B055E9">
        <w:rPr>
          <w:color w:val="000000"/>
          <w:sz w:val="22"/>
          <w:szCs w:val="22"/>
          <w:lang w:val="en-US" w:eastAsia="en-US"/>
        </w:rPr>
        <w:t> </w:t>
      </w:r>
      <w:r w:rsidRPr="00B055E9">
        <w:rPr>
          <w:color w:val="000000"/>
          <w:sz w:val="22"/>
          <w:szCs w:val="22"/>
          <w:lang w:eastAsia="en-US"/>
        </w:rPr>
        <w:t>№</w:t>
      </w:r>
      <w:r w:rsidRPr="00B055E9">
        <w:rPr>
          <w:color w:val="000000"/>
          <w:sz w:val="22"/>
          <w:szCs w:val="22"/>
          <w:lang w:val="en-US" w:eastAsia="en-US"/>
        </w:rPr>
        <w:t> </w:t>
      </w:r>
      <w:r w:rsidRPr="00B055E9">
        <w:rPr>
          <w:color w:val="000000"/>
          <w:sz w:val="22"/>
          <w:szCs w:val="22"/>
          <w:lang w:eastAsia="en-US"/>
        </w:rPr>
        <w:t>13</w:t>
      </w:r>
      <w:r w:rsidRPr="00B055E9">
        <w:rPr>
          <w:color w:val="000000"/>
          <w:sz w:val="22"/>
          <w:szCs w:val="22"/>
          <w:lang w:val="en-US" w:eastAsia="en-US"/>
        </w:rPr>
        <w:t> </w:t>
      </w:r>
      <w:r w:rsidRPr="00B055E9">
        <w:rPr>
          <w:color w:val="000000"/>
          <w:sz w:val="22"/>
          <w:szCs w:val="22"/>
          <w:lang w:eastAsia="en-US"/>
        </w:rPr>
        <w:t>выполненными в полном объеме.</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подготовку учеников к Всероссийскому конкурсу сочинений по тематическому направлению, посвященному семье и семейным ценностям.</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Организовать родительское просвещение и трансляцию моделей лучших практик семейного воспитания.</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Реализовать в школе программу социальной активности обучающихся начальных классов «Орлята России».</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Использовать возможности учебного предмета «Труд (технология)» для самоопределения и профориентации учеников.</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lastRenderedPageBreak/>
        <w:t>Утвердить изменения в ООП НОО, ООО и СОО в соответствии с ФГОС и ФОП. Начать реализацию ООП НОО, ООО и СОО с учетом изменений с 1 сентября 2024 года.</w:t>
      </w:r>
    </w:p>
    <w:p w:rsidR="00B055E9" w:rsidRPr="00B055E9" w:rsidRDefault="00B055E9" w:rsidP="00B055E9">
      <w:pPr>
        <w:widowControl/>
        <w:numPr>
          <w:ilvl w:val="0"/>
          <w:numId w:val="26"/>
        </w:numPr>
        <w:autoSpaceDE/>
        <w:autoSpaceDN/>
        <w:adjustRightInd/>
        <w:ind w:left="780" w:right="180"/>
        <w:contextualSpacing/>
        <w:jc w:val="both"/>
        <w:rPr>
          <w:color w:val="000000"/>
          <w:sz w:val="22"/>
          <w:szCs w:val="22"/>
          <w:lang w:eastAsia="en-US"/>
        </w:rPr>
      </w:pPr>
      <w:r w:rsidRPr="00B055E9">
        <w:rPr>
          <w:color w:val="000000"/>
          <w:sz w:val="22"/>
          <w:szCs w:val="22"/>
          <w:lang w:eastAsia="en-US"/>
        </w:rPr>
        <w:t>Согласовать дополнительные общеобразовательные общеразвивающие программы.</w:t>
      </w:r>
    </w:p>
    <w:p w:rsidR="00B055E9" w:rsidRPr="00B055E9" w:rsidRDefault="00B055E9" w:rsidP="00B055E9">
      <w:pPr>
        <w:widowControl/>
        <w:autoSpaceDE/>
        <w:autoSpaceDN/>
        <w:adjustRightInd/>
        <w:ind w:left="360" w:right="180"/>
        <w:contextualSpacing/>
        <w:jc w:val="both"/>
        <w:rPr>
          <w:color w:val="000000"/>
          <w:sz w:val="22"/>
          <w:szCs w:val="22"/>
          <w:lang w:eastAsia="en-US"/>
        </w:rPr>
      </w:pPr>
      <w:r w:rsidRPr="00B055E9">
        <w:rPr>
          <w:color w:val="000000"/>
          <w:sz w:val="22"/>
          <w:szCs w:val="22"/>
          <w:lang w:eastAsia="en-US"/>
        </w:rPr>
        <w:t>8.Организовать условия для повышения профессионального мастерства педагогов, развивать институт наставничества и систему методической поддержки учителей.</w:t>
      </w:r>
    </w:p>
    <w:p w:rsidR="00B055E9" w:rsidRPr="00B055E9" w:rsidRDefault="00B055E9" w:rsidP="00B055E9">
      <w:pPr>
        <w:widowControl/>
        <w:autoSpaceDE/>
        <w:autoSpaceDN/>
        <w:adjustRightInd/>
        <w:ind w:right="180"/>
        <w:contextualSpacing/>
        <w:jc w:val="both"/>
        <w:rPr>
          <w:color w:val="000000"/>
          <w:sz w:val="22"/>
          <w:szCs w:val="22"/>
          <w:lang w:eastAsia="en-US"/>
        </w:rPr>
      </w:pPr>
      <w:r w:rsidRPr="00B055E9">
        <w:rPr>
          <w:color w:val="000000"/>
          <w:sz w:val="22"/>
          <w:szCs w:val="22"/>
          <w:lang w:eastAsia="en-US"/>
        </w:rPr>
        <w:t>9.И далее, с целью организованного начала 2024/2025 учебного года Министерство образования и науки Республики Татарстан (далее – Министерство) и Управление образования города Набережные Челны рекомендует руководителям общеобразовательных организаций осуществить</w:t>
      </w:r>
      <w:r w:rsidR="00185097">
        <w:rPr>
          <w:color w:val="000000"/>
          <w:sz w:val="22"/>
          <w:szCs w:val="22"/>
          <w:lang w:eastAsia="en-US"/>
        </w:rPr>
        <w:t xml:space="preserve"> следующий комплекс мероприятий:</w:t>
      </w:r>
    </w:p>
    <w:p w:rsidR="00B055E9" w:rsidRPr="00B055E9" w:rsidRDefault="00B055E9" w:rsidP="00185097">
      <w:pPr>
        <w:widowControl/>
        <w:autoSpaceDE/>
        <w:autoSpaceDN/>
        <w:adjustRightInd/>
        <w:ind w:left="228"/>
        <w:contextualSpacing/>
        <w:jc w:val="both"/>
        <w:rPr>
          <w:color w:val="000000"/>
          <w:sz w:val="22"/>
          <w:szCs w:val="22"/>
          <w:lang w:eastAsia="en-US"/>
        </w:rPr>
      </w:pPr>
      <w:proofErr w:type="gramStart"/>
      <w:r w:rsidRPr="00B055E9">
        <w:rPr>
          <w:b/>
          <w:color w:val="000000"/>
          <w:sz w:val="22"/>
          <w:szCs w:val="22"/>
          <w:lang w:eastAsia="en-US"/>
        </w:rPr>
        <w:t xml:space="preserve">Разработать и утвердить календарный учебный график с учетом требований </w:t>
      </w:r>
      <w:r w:rsidRPr="00B055E9">
        <w:rPr>
          <w:color w:val="000000"/>
          <w:sz w:val="22"/>
          <w:szCs w:val="22"/>
          <w:lang w:eastAsia="en-US"/>
        </w:rPr>
        <w:t>федеральных государственных образовательных стандартов в части определения даты начала и окончания учебного года, продолжительности учебного года, сроков и продолжительности каникул, сроков проведения промежуточной аттестации, требований к организации образовательного процесса, предусмотренных: - 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w:t>
      </w:r>
      <w:proofErr w:type="gramEnd"/>
      <w:r w:rsidRPr="00B055E9">
        <w:rPr>
          <w:color w:val="000000"/>
          <w:sz w:val="22"/>
          <w:szCs w:val="22"/>
          <w:lang w:eastAsia="en-US"/>
        </w:rPr>
        <w:t xml:space="preserve"> </w:t>
      </w:r>
      <w:proofErr w:type="gramStart"/>
      <w:r w:rsidRPr="00B055E9">
        <w:rPr>
          <w:color w:val="000000"/>
          <w:sz w:val="22"/>
          <w:szCs w:val="22"/>
          <w:lang w:eastAsia="en-US"/>
        </w:rPr>
        <w:t>1.2.3685-21 «Гигиенические нормативы и требования к обеспечению безопасности и (или) безвредности для человека факторов среды обитания»),</w:t>
      </w:r>
      <w:proofErr w:type="gramEnd"/>
    </w:p>
    <w:p w:rsidR="00B055E9" w:rsidRPr="00B055E9" w:rsidRDefault="00B055E9" w:rsidP="00B055E9">
      <w:pPr>
        <w:widowControl/>
        <w:numPr>
          <w:ilvl w:val="0"/>
          <w:numId w:val="32"/>
        </w:numPr>
        <w:autoSpaceDE/>
        <w:autoSpaceDN/>
        <w:adjustRightInd/>
        <w:contextualSpacing/>
        <w:jc w:val="both"/>
        <w:rPr>
          <w:color w:val="000000"/>
          <w:sz w:val="22"/>
          <w:szCs w:val="22"/>
          <w:lang w:eastAsia="en-US"/>
        </w:rPr>
      </w:pPr>
      <w:r w:rsidRPr="00B055E9">
        <w:rPr>
          <w:color w:val="000000"/>
          <w:sz w:val="22"/>
          <w:szCs w:val="22"/>
          <w:lang w:eastAsia="en-US"/>
        </w:rPr>
        <w:t>санитарно-эпидемиологическими требованиями (постановление Главного государственного санитарного врача РФ от 28 сентября 2020 г. № 28 «Об утверждении санитарных правил СП 2.4.3648-20 «Санитарн</w:t>
      </w:r>
      <w:proofErr w:type="gramStart"/>
      <w:r w:rsidRPr="00B055E9">
        <w:rPr>
          <w:color w:val="000000"/>
          <w:sz w:val="22"/>
          <w:szCs w:val="22"/>
          <w:lang w:eastAsia="en-US"/>
        </w:rPr>
        <w:t>о-</w:t>
      </w:r>
      <w:proofErr w:type="gramEnd"/>
      <w:r w:rsidRPr="00B055E9">
        <w:rPr>
          <w:color w:val="000000"/>
          <w:sz w:val="22"/>
          <w:szCs w:val="22"/>
          <w:lang w:eastAsia="en-US"/>
        </w:rPr>
        <w:t xml:space="preserve"> эпидемиологические требования к организациям воспитания и обучения, отдыха и оздоровления детей и молодежи»), - федеральными основными общеобразовательными программами (приказы Министерства просвещения Российской Федерации от 18 мая 2023 г. № 370, № 371,№ 372) и федеральными адаптированными основными общеобразовательными программами.  При  этом  каждая  общеобразовательная  организация  </w:t>
      </w:r>
      <w:proofErr w:type="gramStart"/>
      <w:r w:rsidRPr="00B055E9">
        <w:rPr>
          <w:color w:val="000000"/>
          <w:sz w:val="22"/>
          <w:szCs w:val="22"/>
          <w:lang w:eastAsia="en-US"/>
        </w:rPr>
        <w:t>по</w:t>
      </w:r>
      <w:proofErr w:type="gramEnd"/>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согласованию с УО определяет режим работы (5-дневная или 6-дневная учебная неделя) с учетом законодательства Российской Федерации, включая особенности организации образовательного процесса при наличии интерната. </w:t>
      </w:r>
      <w:r w:rsidRPr="00B055E9">
        <w:rPr>
          <w:b/>
          <w:color w:val="000000"/>
          <w:sz w:val="22"/>
          <w:szCs w:val="22"/>
          <w:lang w:eastAsia="en-US"/>
        </w:rPr>
        <w:t>Начало учебного года – 2 сентября</w:t>
      </w:r>
      <w:r w:rsidRPr="00B055E9">
        <w:rPr>
          <w:color w:val="000000"/>
          <w:sz w:val="22"/>
          <w:szCs w:val="22"/>
          <w:lang w:eastAsia="en-US"/>
        </w:rPr>
        <w:t>. 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Министерство</w:t>
      </w:r>
      <w:r w:rsidRPr="00B055E9">
        <w:rPr>
          <w:color w:val="000000"/>
          <w:sz w:val="22"/>
          <w:szCs w:val="22"/>
          <w:lang w:eastAsia="en-US"/>
        </w:rPr>
        <w:tab/>
        <w:t>рекомендует</w:t>
      </w:r>
      <w:r w:rsidRPr="00B055E9">
        <w:rPr>
          <w:color w:val="000000"/>
          <w:sz w:val="22"/>
          <w:szCs w:val="22"/>
          <w:lang w:eastAsia="en-US"/>
        </w:rPr>
        <w:tab/>
        <w:t>следующие</w:t>
      </w:r>
      <w:r w:rsidRPr="00B055E9">
        <w:rPr>
          <w:color w:val="000000"/>
          <w:sz w:val="22"/>
          <w:szCs w:val="22"/>
          <w:lang w:eastAsia="en-US"/>
        </w:rPr>
        <w:tab/>
        <w:t>сроки</w:t>
      </w:r>
      <w:r w:rsidRPr="00B055E9">
        <w:rPr>
          <w:color w:val="000000"/>
          <w:sz w:val="22"/>
          <w:szCs w:val="22"/>
          <w:lang w:eastAsia="en-US"/>
        </w:rPr>
        <w:tab/>
        <w:t>проведения каникул:</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осенние каникулы </w:t>
      </w:r>
      <w:r w:rsidRPr="00B055E9">
        <w:rPr>
          <w:color w:val="000000"/>
          <w:sz w:val="22"/>
          <w:szCs w:val="22"/>
          <w:lang w:eastAsia="en-US"/>
        </w:rPr>
        <w:t>– 28.10.2024 – 06.11.2024 (10 календарных дней);</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зимние каникулы </w:t>
      </w:r>
      <w:r w:rsidRPr="00B055E9">
        <w:rPr>
          <w:color w:val="000000"/>
          <w:sz w:val="22"/>
          <w:szCs w:val="22"/>
          <w:lang w:eastAsia="en-US"/>
        </w:rPr>
        <w:t>– 30.12.2024 – 08.01.2025 (10 календарных дней);</w:t>
      </w:r>
    </w:p>
    <w:p w:rsidR="00185097" w:rsidRPr="00B055E9" w:rsidRDefault="00185097" w:rsidP="00185097">
      <w:pPr>
        <w:widowControl/>
        <w:numPr>
          <w:ilvl w:val="1"/>
          <w:numId w:val="33"/>
        </w:numPr>
        <w:autoSpaceDE/>
        <w:autoSpaceDN/>
        <w:adjustRightInd/>
        <w:contextualSpacing/>
        <w:jc w:val="both"/>
        <w:rPr>
          <w:color w:val="000000"/>
          <w:sz w:val="22"/>
          <w:szCs w:val="22"/>
          <w:lang w:eastAsia="en-US"/>
        </w:rPr>
      </w:pPr>
      <w:r w:rsidRPr="00B055E9">
        <w:rPr>
          <w:b/>
          <w:color w:val="000000"/>
          <w:sz w:val="22"/>
          <w:szCs w:val="22"/>
          <w:lang w:eastAsia="en-US"/>
        </w:rPr>
        <w:t xml:space="preserve">весенние каникулы </w:t>
      </w:r>
      <w:r w:rsidRPr="00B055E9">
        <w:rPr>
          <w:color w:val="000000"/>
          <w:sz w:val="22"/>
          <w:szCs w:val="22"/>
          <w:lang w:eastAsia="en-US"/>
        </w:rPr>
        <w:t>– 22.03.2025 –31.03.2025 (10 календарных дней);</w:t>
      </w:r>
    </w:p>
    <w:p w:rsidR="00185097" w:rsidRPr="00B055E9" w:rsidRDefault="00185097" w:rsidP="00185097">
      <w:pPr>
        <w:widowControl/>
        <w:numPr>
          <w:ilvl w:val="0"/>
          <w:numId w:val="32"/>
        </w:numPr>
        <w:autoSpaceDE/>
        <w:autoSpaceDN/>
        <w:adjustRightInd/>
        <w:contextualSpacing/>
        <w:jc w:val="both"/>
        <w:rPr>
          <w:color w:val="000000"/>
          <w:sz w:val="22"/>
          <w:szCs w:val="22"/>
          <w:lang w:eastAsia="en-US"/>
        </w:rPr>
      </w:pPr>
      <w:r w:rsidRPr="00B055E9">
        <w:rPr>
          <w:color w:val="000000"/>
          <w:sz w:val="22"/>
          <w:szCs w:val="22"/>
          <w:lang w:eastAsia="en-US"/>
        </w:rPr>
        <w:t>дополнительные каникулы для первоклассников – с 10.02.2025 – 16.02.2025 (7 календарных дней).</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Начало летних каникул определяется календарным учебным графиком общеобразовательной организации, а их общая продолжительность должна составить не менее 8 недель.</w:t>
      </w:r>
    </w:p>
    <w:p w:rsidR="00185097" w:rsidRPr="00B055E9" w:rsidRDefault="00185097" w:rsidP="00185097">
      <w:pPr>
        <w:widowControl/>
        <w:autoSpaceDE/>
        <w:autoSpaceDN/>
        <w:adjustRightInd/>
        <w:contextualSpacing/>
        <w:jc w:val="both"/>
        <w:rPr>
          <w:b/>
          <w:bCs/>
          <w:color w:val="000000"/>
          <w:sz w:val="22"/>
          <w:szCs w:val="22"/>
          <w:lang w:eastAsia="en-US"/>
        </w:rPr>
      </w:pPr>
      <w:r w:rsidRPr="00B055E9">
        <w:rPr>
          <w:b/>
          <w:bCs/>
          <w:color w:val="000000"/>
          <w:sz w:val="22"/>
          <w:szCs w:val="22"/>
          <w:lang w:eastAsia="en-US"/>
        </w:rPr>
        <w:t>Окончание учебного года: 26 мая.</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Для 9-х и 11-х классов окончание учебного года </w:t>
      </w:r>
      <w:r w:rsidRPr="00B055E9">
        <w:rPr>
          <w:b/>
          <w:color w:val="000000"/>
          <w:sz w:val="22"/>
          <w:szCs w:val="22"/>
          <w:lang w:eastAsia="en-US"/>
        </w:rPr>
        <w:t xml:space="preserve">определяется </w:t>
      </w:r>
      <w:r w:rsidRPr="00B055E9">
        <w:rPr>
          <w:color w:val="000000"/>
          <w:sz w:val="22"/>
          <w:szCs w:val="22"/>
          <w:lang w:eastAsia="en-US"/>
        </w:rPr>
        <w:t xml:space="preserve">ежегодно </w:t>
      </w:r>
      <w:r w:rsidRPr="00B055E9">
        <w:rPr>
          <w:b/>
          <w:color w:val="000000"/>
          <w:sz w:val="22"/>
          <w:szCs w:val="22"/>
          <w:lang w:eastAsia="en-US"/>
        </w:rPr>
        <w:t xml:space="preserve">в соответствии с расписанием государственной итоговой аттестации¸ </w:t>
      </w:r>
      <w:r w:rsidRPr="00B055E9">
        <w:rPr>
          <w:color w:val="000000"/>
          <w:sz w:val="22"/>
          <w:szCs w:val="22"/>
          <w:lang w:eastAsia="en-US"/>
        </w:rPr>
        <w:t>утверждаемым Министерством просвещения Российской Федерации и Федеральной службой по надзору в сфере образования и науки. Предлагаемый проект календарного учебного графика учитывает производственный календарь на 2024 и 2025 годы (6-дневная учебная неделя, приложение)</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При</w:t>
      </w:r>
      <w:r w:rsidRPr="00B055E9">
        <w:rPr>
          <w:color w:val="000000"/>
          <w:sz w:val="22"/>
          <w:szCs w:val="22"/>
          <w:lang w:eastAsia="en-US"/>
        </w:rPr>
        <w:tab/>
        <w:t>разработке</w:t>
      </w:r>
      <w:r w:rsidRPr="00B055E9">
        <w:rPr>
          <w:color w:val="000000"/>
          <w:sz w:val="22"/>
          <w:szCs w:val="22"/>
          <w:lang w:eastAsia="en-US"/>
        </w:rPr>
        <w:tab/>
        <w:t>календарного</w:t>
      </w:r>
      <w:r w:rsidRPr="00B055E9">
        <w:rPr>
          <w:color w:val="000000"/>
          <w:sz w:val="22"/>
          <w:szCs w:val="22"/>
          <w:lang w:eastAsia="en-US"/>
        </w:rPr>
        <w:tab/>
        <w:t>учебного</w:t>
      </w:r>
      <w:r w:rsidRPr="00B055E9">
        <w:rPr>
          <w:color w:val="000000"/>
          <w:sz w:val="22"/>
          <w:szCs w:val="22"/>
          <w:lang w:eastAsia="en-US"/>
        </w:rPr>
        <w:tab/>
        <w:t>графика общеобразовательными организациями, реализующими адаптированные образовательные программы общего образования, учитываются требования приказов Министерства просвещения Российской Федерации от 24 ноября 2022 г. № 1023, № 1025, № 1026 соответственно.</w:t>
      </w:r>
    </w:p>
    <w:p w:rsidR="00185097" w:rsidRPr="00B055E9" w:rsidRDefault="00185097" w:rsidP="00185097">
      <w:pPr>
        <w:widowControl/>
        <w:autoSpaceDE/>
        <w:autoSpaceDN/>
        <w:adjustRightInd/>
        <w:contextualSpacing/>
        <w:jc w:val="both"/>
        <w:rPr>
          <w:color w:val="000000"/>
          <w:sz w:val="22"/>
          <w:szCs w:val="22"/>
          <w:lang w:eastAsia="en-US"/>
        </w:rPr>
      </w:pPr>
      <w:r w:rsidRPr="00B055E9">
        <w:rPr>
          <w:color w:val="000000"/>
          <w:sz w:val="22"/>
          <w:szCs w:val="22"/>
          <w:lang w:eastAsia="en-US"/>
        </w:rPr>
        <w:t>Обеспечить выполнение Федерального календарного плана воспитательной работы, включая организацию и проведение:</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августовских педагогических мероприятий в соответствии с письмом Министерства просвещения Российской Федерации от 15.04.2024 № 03-550;</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мероприятий, посвященных празднику «День знаний»,</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торжественные линейки в рамках начала учебного года, Всероссийский урок по теме «Урок знаний», «Урок Мира»,</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часы общения, тематические беседы и другие мероприятия, посвященные Дню солидарности в борьбе с терроризмом,</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proofErr w:type="gramStart"/>
      <w:r w:rsidRPr="00B055E9">
        <w:rPr>
          <w:color w:val="000000"/>
          <w:sz w:val="22"/>
          <w:szCs w:val="22"/>
          <w:lang w:eastAsia="en-US"/>
        </w:rPr>
        <w:t>образовательные события, приуроченные к государственным и национальным праздникам Российской Федерации, к памятным датам и событиям российской истории и культуры, республиканским памятным датам и событиям.</w:t>
      </w:r>
      <w:proofErr w:type="gramEnd"/>
    </w:p>
    <w:p w:rsidR="00B055E9" w:rsidRPr="00B055E9" w:rsidRDefault="00B055E9" w:rsidP="00B055E9">
      <w:pPr>
        <w:widowControl/>
        <w:autoSpaceDE/>
        <w:autoSpaceDN/>
        <w:adjustRightInd/>
        <w:contextualSpacing/>
        <w:jc w:val="both"/>
        <w:rPr>
          <w:color w:val="000000"/>
          <w:sz w:val="22"/>
          <w:szCs w:val="22"/>
          <w:lang w:eastAsia="en-US"/>
        </w:rPr>
        <w:sectPr w:rsidR="00B055E9" w:rsidRPr="00B055E9" w:rsidSect="00D50EDA">
          <w:headerReference w:type="default" r:id="rId9"/>
          <w:pgSz w:w="11910" w:h="16840"/>
          <w:pgMar w:top="1140" w:right="283" w:bottom="280" w:left="850" w:header="751" w:footer="0" w:gutter="0"/>
          <w:pgNumType w:start="1"/>
          <w:cols w:space="720"/>
        </w:sectPr>
      </w:pP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lastRenderedPageBreak/>
        <w:t xml:space="preserve">согласованию с УО определяет режим работы (5-дневная или 6-дневная учебная неделя) с учетом законодательства Российской Федерации, включая особенности организации образовательного процесса при наличии интерната. </w:t>
      </w:r>
      <w:r w:rsidRPr="00B055E9">
        <w:rPr>
          <w:b/>
          <w:color w:val="000000"/>
          <w:sz w:val="22"/>
          <w:szCs w:val="22"/>
          <w:lang w:eastAsia="en-US"/>
        </w:rPr>
        <w:t>Начало учебного года – 2 сентября</w:t>
      </w:r>
      <w:r w:rsidRPr="00B055E9">
        <w:rPr>
          <w:color w:val="000000"/>
          <w:sz w:val="22"/>
          <w:szCs w:val="22"/>
          <w:lang w:eastAsia="en-US"/>
        </w:rPr>
        <w:t>. В целях создания условий для организованного отдыха школьников, обеспечивающего безопасность их жизни и здоровья, реализации единого плана мероприятий в каникулярное время</w:t>
      </w:r>
    </w:p>
    <w:p w:rsidR="00B055E9" w:rsidRPr="00B055E9" w:rsidRDefault="00B055E9" w:rsidP="00B055E9">
      <w:pPr>
        <w:widowControl/>
        <w:autoSpaceDE/>
        <w:autoSpaceDN/>
        <w:adjustRightInd/>
        <w:contextualSpacing/>
        <w:jc w:val="both"/>
        <w:rPr>
          <w:color w:val="000000"/>
          <w:sz w:val="22"/>
          <w:szCs w:val="22"/>
          <w:lang w:eastAsia="en-US"/>
        </w:rPr>
        <w:sectPr w:rsidR="00B055E9" w:rsidRPr="00B055E9">
          <w:pgSz w:w="11910" w:h="16840"/>
          <w:pgMar w:top="1140" w:right="283" w:bottom="280" w:left="850" w:header="751" w:footer="0" w:gutter="0"/>
          <w:cols w:space="720"/>
        </w:sectPr>
      </w:pP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lastRenderedPageBreak/>
        <w:t>При проведении общешкольных мероприятий обеспечить использование государственных символов Российской Федерации, включая поднятие Государственных флагов Российской Федерации и Республики Татарстан в соответствии с требованиями действующего законодательства.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Обеспечить:</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 xml:space="preserve">инструктирование ответственных лиц и разъяснительную работу с </w:t>
      </w:r>
      <w:proofErr w:type="gramStart"/>
      <w:r w:rsidRPr="00185097">
        <w:rPr>
          <w:color w:val="000000"/>
          <w:sz w:val="22"/>
          <w:szCs w:val="22"/>
          <w:lang w:eastAsia="en-US"/>
        </w:rPr>
        <w:t>обучающимися</w:t>
      </w:r>
      <w:proofErr w:type="gramEnd"/>
      <w:r w:rsidRPr="00185097">
        <w:rPr>
          <w:color w:val="000000"/>
          <w:sz w:val="22"/>
          <w:szCs w:val="22"/>
          <w:lang w:eastAsia="en-US"/>
        </w:rPr>
        <w:t xml:space="preserve"> по алгоритму действий в случае возникновения угрозы или совершения террористического акта и иных противоправных действий при проведении общешкольных мероприятий;</w:t>
      </w: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w:t>
      </w:r>
      <w:r w:rsidRPr="00185097">
        <w:rPr>
          <w:color w:val="000000"/>
          <w:sz w:val="22"/>
          <w:szCs w:val="22"/>
          <w:lang w:eastAsia="en-US"/>
        </w:rPr>
        <w:tab/>
        <w:t>проведение плановых инструктажей с должностными лицами и разъяснительную работу с обучающимися о правилах организации специальных (школьных) перевозок; - организацию и проведение в общеобразовательных организациях уроков дорожной безопасности, бесед, инструктажей, общешкольных родительских собраний и других мероприятий по вопросам дорожной безопасности в рамках профилактической акции</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«Внимание – дети!» с участием сотрудников государственной инспекции безопасности дорожного движения.</w:t>
      </w: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В рамках исполнения решения Коллегии Министерства образования и науки Республики Татарстан «Результаты государственной итоговой аттестации по образовательным программам основного общего и среднего общего образования в 2024 году» разработать планы подготовки выпускников общеобразовательных организаций к прохождению государственной итоговой аттестации (далее – ГИА) по образовательным программам основного общего, среднего общего образования в 2024-2025 учебном году, включив в их содержание мероприятия по:</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психологическому сопровождению и гото</w:t>
      </w:r>
      <w:r>
        <w:rPr>
          <w:color w:val="000000"/>
          <w:sz w:val="22"/>
          <w:szCs w:val="22"/>
          <w:lang w:eastAsia="en-US"/>
        </w:rPr>
        <w:t>вности выпускников к  ГИА,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информационной работе с выпускниками и их родителями,</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работе</w:t>
      </w:r>
      <w:r w:rsidRPr="00185097">
        <w:rPr>
          <w:color w:val="000000"/>
          <w:sz w:val="22"/>
          <w:szCs w:val="22"/>
          <w:lang w:eastAsia="en-US"/>
        </w:rPr>
        <w:tab/>
        <w:t>с</w:t>
      </w:r>
      <w:r w:rsidRPr="00185097">
        <w:rPr>
          <w:color w:val="000000"/>
          <w:sz w:val="22"/>
          <w:szCs w:val="22"/>
          <w:lang w:eastAsia="en-US"/>
        </w:rPr>
        <w:tab/>
        <w:t>пед</w:t>
      </w:r>
      <w:r>
        <w:rPr>
          <w:color w:val="000000"/>
          <w:sz w:val="22"/>
          <w:szCs w:val="22"/>
          <w:lang w:eastAsia="en-US"/>
        </w:rPr>
        <w:t>агогическими</w:t>
      </w:r>
      <w:r>
        <w:rPr>
          <w:color w:val="000000"/>
          <w:sz w:val="22"/>
          <w:szCs w:val="22"/>
          <w:lang w:eastAsia="en-US"/>
        </w:rPr>
        <w:tab/>
        <w:t>коллективами</w:t>
      </w:r>
      <w:r>
        <w:rPr>
          <w:color w:val="000000"/>
          <w:sz w:val="22"/>
          <w:szCs w:val="22"/>
          <w:lang w:eastAsia="en-US"/>
        </w:rPr>
        <w:tab/>
        <w:t>школ,</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продемонстрировавших отрицательную динамику результатов ГИА в сравнении с предыдущим 2023-2024 учебным годом,</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повышению квалификации педагогических работников в части учета изменений в контрольно-измерительных материалах, используемых для ВПР, ОГЭ и ЕГЭ, а также планируемых результатов в зависимости от уровня реализуемых образовательных программ, и требований, предусмотренных федеральными государственными образовательными стандартами.</w:t>
      </w:r>
    </w:p>
    <w:p w:rsidR="00B055E9"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Обеспечить организацию учебно-воспитательного процесса в общеобразовательных организациях по образовательным программам с учетом поэтапного перехода на обновленные федеральные государственные образовательные стандарты и в соответствии с федеральными основными общеобразовательными программами, федеральными адаптированными основными общеобразовательными программами с учетом внесенных изменений (приложение 2). В ходе подготовки к новому учебному году необходимо:</w:t>
      </w:r>
    </w:p>
    <w:p w:rsidR="00185097" w:rsidRDefault="00185097" w:rsidP="00185097">
      <w:pPr>
        <w:widowControl/>
        <w:autoSpaceDE/>
        <w:autoSpaceDN/>
        <w:adjustRightInd/>
        <w:contextualSpacing/>
        <w:jc w:val="both"/>
        <w:rPr>
          <w:color w:val="000000"/>
          <w:sz w:val="22"/>
          <w:szCs w:val="22"/>
          <w:lang w:eastAsia="en-US"/>
        </w:rPr>
      </w:pP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довести указанную информацию до всех заинтересованных лиц;</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скоординировать деятельность муниципальных методических служб по организации сопровождения педагогических работников в вопросах обновления содержания образования;</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 xml:space="preserve">взять </w:t>
      </w:r>
      <w:r w:rsidRPr="00B055E9">
        <w:rPr>
          <w:b/>
          <w:color w:val="000000"/>
          <w:sz w:val="22"/>
          <w:szCs w:val="22"/>
          <w:lang w:eastAsia="en-US"/>
        </w:rPr>
        <w:t xml:space="preserve">на контроль повышение квалификации педагогов по предметам </w:t>
      </w:r>
      <w:r w:rsidRPr="00B055E9">
        <w:rPr>
          <w:color w:val="000000"/>
          <w:sz w:val="22"/>
          <w:szCs w:val="22"/>
          <w:lang w:eastAsia="en-US"/>
        </w:rPr>
        <w:t>«Труд (технология)», «Основы безопасности и защиты Родины»;</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завершить формирование рабочих программ в соответствии с ФООП (ФАООП) в срок до 30 августа 2024 года;</w:t>
      </w:r>
    </w:p>
    <w:p w:rsidR="00185097" w:rsidRPr="00B055E9" w:rsidRDefault="00185097" w:rsidP="00185097">
      <w:pPr>
        <w:widowControl/>
        <w:numPr>
          <w:ilvl w:val="1"/>
          <w:numId w:val="31"/>
        </w:numPr>
        <w:autoSpaceDE/>
        <w:autoSpaceDN/>
        <w:adjustRightInd/>
        <w:contextualSpacing/>
        <w:jc w:val="both"/>
        <w:rPr>
          <w:color w:val="000000"/>
          <w:sz w:val="22"/>
          <w:szCs w:val="22"/>
          <w:lang w:eastAsia="en-US"/>
        </w:rPr>
      </w:pPr>
      <w:r w:rsidRPr="00B055E9">
        <w:rPr>
          <w:color w:val="000000"/>
          <w:sz w:val="22"/>
          <w:szCs w:val="22"/>
          <w:lang w:eastAsia="en-US"/>
        </w:rPr>
        <w:t xml:space="preserve">обеспечить </w:t>
      </w:r>
      <w:proofErr w:type="gramStart"/>
      <w:r w:rsidRPr="00B055E9">
        <w:rPr>
          <w:color w:val="000000"/>
          <w:sz w:val="22"/>
          <w:szCs w:val="22"/>
          <w:lang w:eastAsia="en-US"/>
        </w:rPr>
        <w:t>контроль за</w:t>
      </w:r>
      <w:proofErr w:type="gramEnd"/>
      <w:r w:rsidRPr="00B055E9">
        <w:rPr>
          <w:color w:val="000000"/>
          <w:sz w:val="22"/>
          <w:szCs w:val="22"/>
          <w:lang w:eastAsia="en-US"/>
        </w:rPr>
        <w:t xml:space="preserve"> реализацией содержания общего образования в соответствии с требованиями.</w:t>
      </w:r>
    </w:p>
    <w:p w:rsidR="00185097" w:rsidRPr="00B055E9" w:rsidRDefault="00185097" w:rsidP="00185097">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t xml:space="preserve">При подготовке к новому учебному году просим Вас обратить внимание на приказ Федеральной службы по надзору в сфере образования и науки от 4 августа 2023 г. № 1493 </w:t>
      </w:r>
      <w:r w:rsidRPr="00B055E9">
        <w:rPr>
          <w:b/>
          <w:color w:val="000000"/>
          <w:sz w:val="22"/>
          <w:szCs w:val="22"/>
          <w:lang w:eastAsia="en-US"/>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r w:rsidRPr="00B055E9">
        <w:rPr>
          <w:color w:val="000000"/>
          <w:sz w:val="22"/>
          <w:szCs w:val="22"/>
          <w:lang w:eastAsia="en-US"/>
        </w:rPr>
        <w:t>, который вступает в силу с 1 сентября 2024 года.</w:t>
      </w:r>
      <w:proofErr w:type="gramEnd"/>
      <w:r w:rsidRPr="00B055E9">
        <w:rPr>
          <w:color w:val="000000"/>
          <w:sz w:val="22"/>
          <w:szCs w:val="22"/>
          <w:lang w:eastAsia="en-US"/>
        </w:rPr>
        <w:t xml:space="preserve"> Данным приказом установлены новые требования к структуре официального сайта и формату представления информации, включая новый раздел об организации питания. Приложение: 1 экз.</w:t>
      </w:r>
    </w:p>
    <w:p w:rsidR="00185097" w:rsidRPr="00B055E9" w:rsidRDefault="00185097" w:rsidP="00185097">
      <w:pPr>
        <w:widowControl/>
        <w:autoSpaceDE/>
        <w:autoSpaceDN/>
        <w:adjustRightInd/>
        <w:contextualSpacing/>
        <w:jc w:val="both"/>
        <w:rPr>
          <w:color w:val="000000"/>
          <w:sz w:val="22"/>
          <w:szCs w:val="22"/>
          <w:lang w:eastAsia="en-US"/>
        </w:rPr>
        <w:sectPr w:rsidR="00185097" w:rsidRPr="00B055E9">
          <w:type w:val="continuous"/>
          <w:pgSz w:w="11910" w:h="16840"/>
          <w:pgMar w:top="1140" w:right="283" w:bottom="280" w:left="850" w:header="751" w:footer="0" w:gutter="0"/>
          <w:cols w:space="720"/>
        </w:sectPr>
      </w:pP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lastRenderedPageBreak/>
        <w:t>Обзор основных изменений, касающихся федеральных государственных образовательных стандартов и федеральных образовательных программ начального общего образования, основного общего образования и среднего общего образования Министерством просвещения Российской Федерации принят ряд приказов, которые вступают в силу с 1 сентября 2024 года и вносят изменения, касающиеся федеральных государственных образовательных стандартов и федеральных образовательных программ начального общего образования (далее – НОО), основного общего образования (далее – ООО</w:t>
      </w:r>
      <w:proofErr w:type="gramEnd"/>
      <w:r w:rsidRPr="00B055E9">
        <w:rPr>
          <w:color w:val="000000"/>
          <w:sz w:val="22"/>
          <w:szCs w:val="22"/>
          <w:lang w:eastAsia="en-US"/>
        </w:rPr>
        <w:t>) и среднего общего образования (далее – СОО):</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B055E9" w:rsidRPr="00B055E9" w:rsidRDefault="00B055E9" w:rsidP="00B055E9">
      <w:pPr>
        <w:widowControl/>
        <w:numPr>
          <w:ilvl w:val="0"/>
          <w:numId w:val="29"/>
        </w:numPr>
        <w:autoSpaceDE/>
        <w:autoSpaceDN/>
        <w:adjustRightInd/>
        <w:contextualSpacing/>
        <w:jc w:val="both"/>
        <w:rPr>
          <w:color w:val="000000"/>
          <w:sz w:val="22"/>
          <w:szCs w:val="22"/>
          <w:lang w:eastAsia="en-US"/>
        </w:rPr>
      </w:pPr>
      <w:r w:rsidRPr="00B055E9">
        <w:rPr>
          <w:color w:val="000000"/>
          <w:sz w:val="22"/>
          <w:szCs w:val="22"/>
          <w:lang w:eastAsia="en-US"/>
        </w:rPr>
        <w:t>приказ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B055E9" w:rsidRDefault="00B055E9" w:rsidP="00B055E9">
      <w:pPr>
        <w:widowControl/>
        <w:autoSpaceDE/>
        <w:autoSpaceDN/>
        <w:adjustRightInd/>
        <w:contextualSpacing/>
        <w:jc w:val="both"/>
        <w:rPr>
          <w:color w:val="000000"/>
          <w:sz w:val="22"/>
          <w:szCs w:val="22"/>
          <w:lang w:eastAsia="en-US"/>
        </w:rPr>
      </w:pPr>
    </w:p>
    <w:p w:rsidR="00185097" w:rsidRPr="00185097" w:rsidRDefault="00185097" w:rsidP="00185097">
      <w:pPr>
        <w:widowControl/>
        <w:autoSpaceDE/>
        <w:autoSpaceDN/>
        <w:adjustRightInd/>
        <w:contextualSpacing/>
        <w:jc w:val="both"/>
        <w:rPr>
          <w:color w:val="000000"/>
          <w:sz w:val="22"/>
          <w:szCs w:val="22"/>
          <w:lang w:eastAsia="en-US"/>
        </w:rPr>
      </w:pPr>
      <w:proofErr w:type="gramStart"/>
      <w:r w:rsidRPr="00185097">
        <w:rPr>
          <w:color w:val="000000"/>
          <w:sz w:val="22"/>
          <w:szCs w:val="22"/>
          <w:lang w:eastAsia="en-US"/>
        </w:rPr>
        <w:t>-</w:t>
      </w:r>
      <w:r w:rsidRPr="00185097">
        <w:rPr>
          <w:color w:val="000000"/>
          <w:sz w:val="22"/>
          <w:szCs w:val="22"/>
          <w:lang w:eastAsia="en-US"/>
        </w:rPr>
        <w:tab/>
        <w:t>приказ от 19.01.2024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 исключением подпунктов 8, 13 и 17 пункта 1 (в части, касающейся учебных предметов «История», «Обществознание» и «Основы духовно-нравственной культуры народов России») и подпунктов 11 и 12 пункта 2 (в части, касающейся</w:t>
      </w:r>
      <w:proofErr w:type="gramEnd"/>
      <w:r w:rsidRPr="00185097">
        <w:rPr>
          <w:color w:val="000000"/>
          <w:sz w:val="22"/>
          <w:szCs w:val="22"/>
          <w:lang w:eastAsia="en-US"/>
        </w:rPr>
        <w:t xml:space="preserve"> </w:t>
      </w:r>
      <w:proofErr w:type="gramStart"/>
      <w:r w:rsidRPr="00185097">
        <w:rPr>
          <w:color w:val="000000"/>
          <w:sz w:val="22"/>
          <w:szCs w:val="22"/>
          <w:lang w:eastAsia="en-US"/>
        </w:rPr>
        <w:t>учебных предметов «История» и «Обществознание»), которые вступают в силу с 1 сентября 2025 года и применяются при приеме на обучение по образовательным программам основного общего образования и среднего общего образования соответственно, начиная с 2025/2026 учебного года).</w:t>
      </w:r>
      <w:proofErr w:type="gramEnd"/>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Этими приказами в содержание общего образования на 2024/2025</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учебный год вносятся следующие изменения:</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Актуализированы федеральные рабочие программы по предмету</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«География» в связи с изменившейся геополитической обстановкой, изменением роли России в мировой политике и экономике.</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Название учебного предмета «Технология» изменяется на «Труд (технология)». На уровне НОО предмет «Труд (технология)» включает четыре модуля: «Технологии, профессии и производства», «Конструирование и  моделирование»,  «Информационно-коммуникативные  технологии»  и</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«Технологии ручной обработки материалов».</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На изучение предмета «Труд (технология)» в 1-4 классах отводится 1 час в неделю. На уровне ООО (предмет «Труд (технология)») вносятся изменения в количество часов и содержание пяти обязательных модулей:</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«Производство и технологии», «Технологии обработки материалов и пищевых продуктов», «Компьютерная графика. Черчение», «Робототехника»,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«3D моделирование, прототипирование, макетирование».</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В числе вариативных модулей – «Автоматизированные системы»,</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xml:space="preserve">«Животноводство», «Растениеводство». Изменение содержания модулей направлено на решение </w:t>
      </w:r>
      <w:proofErr w:type="spellStart"/>
      <w:r w:rsidRPr="00185097">
        <w:rPr>
          <w:color w:val="000000"/>
          <w:sz w:val="22"/>
          <w:szCs w:val="22"/>
          <w:lang w:eastAsia="en-US"/>
        </w:rPr>
        <w:t>практикоориентированных</w:t>
      </w:r>
      <w:proofErr w:type="spellEnd"/>
      <w:r w:rsidRPr="00185097">
        <w:rPr>
          <w:color w:val="000000"/>
          <w:sz w:val="22"/>
          <w:szCs w:val="22"/>
          <w:lang w:eastAsia="en-US"/>
        </w:rPr>
        <w:t xml:space="preserve"> технологических задач, изучение беспилотного авиастроения и беспилотных летательных аппаратов, использование виртуальной среды. Всего на уровне ООО на предмет «Труд (технология)» рекомендовано выделить 272 учебных часа.</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В 5, 6, 7 классах — 2 часа в неделю,</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w:t>
      </w:r>
      <w:r w:rsidRPr="00185097">
        <w:rPr>
          <w:color w:val="000000"/>
          <w:sz w:val="22"/>
          <w:szCs w:val="22"/>
          <w:lang w:eastAsia="en-US"/>
        </w:rPr>
        <w:tab/>
        <w:t>в 8 и 9 классах — по 1 часу в неделю.</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 xml:space="preserve">При изучении модуля «Компьютерная графика. </w:t>
      </w:r>
      <w:proofErr w:type="gramStart"/>
      <w:r w:rsidRPr="00185097">
        <w:rPr>
          <w:color w:val="000000"/>
          <w:sz w:val="22"/>
          <w:szCs w:val="22"/>
          <w:lang w:eastAsia="en-US"/>
        </w:rPr>
        <w:t>Черчение» обучающиеся должны научиться применять чертежные инструменты, читать и выполнять чертежи, овладеют навыками чтения, выполнения и оформления сборочных чертежей и др. На уровне СОО для обучающихся, обучающихся по образовательной программе среднего общего образования технологического (инженерного) профиля, предлагается рассмотреть возможность организации изучения учебного курса «Черчение», включив его в часть, формируемую участниками образовательных отношений.</w:t>
      </w:r>
      <w:proofErr w:type="gramEnd"/>
      <w:r w:rsidRPr="00185097">
        <w:rPr>
          <w:color w:val="000000"/>
          <w:sz w:val="22"/>
          <w:szCs w:val="22"/>
          <w:lang w:eastAsia="en-US"/>
        </w:rPr>
        <w:t xml:space="preserve"> На всех уровнях образования расширено количество модулей по отдельным видам спорта в программе учебного предмета «Физическая культура». Добавлены новые модули: городошный спорт, биатлон, скалолазание, спортивный туризм, хоккей на траве, ушу, перетягивание каната, бокс, дзюдо, тяжелая атлетика, коньки, теннис и др. 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w:t>
      </w:r>
      <w:proofErr w:type="gramStart"/>
      <w:r w:rsidRPr="00185097">
        <w:rPr>
          <w:color w:val="000000"/>
          <w:sz w:val="22"/>
          <w:szCs w:val="22"/>
          <w:lang w:eastAsia="en-US"/>
        </w:rPr>
        <w:t>о-</w:t>
      </w:r>
      <w:proofErr w:type="gramEnd"/>
      <w:r w:rsidRPr="00185097">
        <w:rPr>
          <w:color w:val="000000"/>
          <w:sz w:val="22"/>
          <w:szCs w:val="22"/>
          <w:lang w:eastAsia="en-US"/>
        </w:rPr>
        <w:t xml:space="preserve"> оздоровительную работу.</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Предмет  «Основы  безопасности  жизнедеятельности»  изменен  на «Основы безопасности и защиты Родины».</w:t>
      </w:r>
    </w:p>
    <w:p w:rsidR="00185097" w:rsidRPr="00185097" w:rsidRDefault="00185097" w:rsidP="00185097">
      <w:pPr>
        <w:widowControl/>
        <w:autoSpaceDE/>
        <w:autoSpaceDN/>
        <w:adjustRightInd/>
        <w:contextualSpacing/>
        <w:jc w:val="both"/>
        <w:rPr>
          <w:color w:val="000000"/>
          <w:sz w:val="22"/>
          <w:szCs w:val="22"/>
          <w:lang w:eastAsia="en-US"/>
        </w:rPr>
      </w:pPr>
      <w:r w:rsidRPr="00185097">
        <w:rPr>
          <w:color w:val="000000"/>
          <w:sz w:val="22"/>
          <w:szCs w:val="22"/>
          <w:lang w:eastAsia="en-US"/>
        </w:rPr>
        <w:t>При этом</w:t>
      </w:r>
      <w:proofErr w:type="gramStart"/>
      <w:r w:rsidRPr="00185097">
        <w:rPr>
          <w:color w:val="000000"/>
          <w:sz w:val="22"/>
          <w:szCs w:val="22"/>
          <w:lang w:eastAsia="en-US"/>
        </w:rPr>
        <w:t>,</w:t>
      </w:r>
      <w:proofErr w:type="gramEnd"/>
      <w:r w:rsidRPr="00185097">
        <w:rPr>
          <w:color w:val="000000"/>
          <w:sz w:val="22"/>
          <w:szCs w:val="22"/>
          <w:lang w:eastAsia="en-US"/>
        </w:rPr>
        <w:t xml:space="preserve"> разделены предметные области «Физическая культура» и «Основы безопасности и защиты Родины». </w:t>
      </w:r>
    </w:p>
    <w:p w:rsidR="00185097" w:rsidRPr="00B055E9" w:rsidRDefault="00185097" w:rsidP="00185097">
      <w:pPr>
        <w:widowControl/>
        <w:autoSpaceDE/>
        <w:autoSpaceDN/>
        <w:adjustRightInd/>
        <w:contextualSpacing/>
        <w:jc w:val="both"/>
        <w:rPr>
          <w:color w:val="000000"/>
          <w:sz w:val="22"/>
          <w:szCs w:val="22"/>
          <w:lang w:eastAsia="en-US"/>
        </w:rPr>
        <w:sectPr w:rsidR="00185097" w:rsidRPr="00B055E9">
          <w:pgSz w:w="11910" w:h="16840"/>
          <w:pgMar w:top="1140" w:right="283" w:bottom="280" w:left="850" w:header="751" w:footer="0" w:gutter="0"/>
          <w:cols w:space="720"/>
        </w:sectPr>
      </w:pPr>
      <w:r w:rsidRPr="00185097">
        <w:rPr>
          <w:color w:val="000000"/>
          <w:sz w:val="22"/>
          <w:szCs w:val="22"/>
          <w:lang w:eastAsia="en-US"/>
        </w:rPr>
        <w:lastRenderedPageBreak/>
        <w:t>Изучение предмета предполагает использование практико-ориентированных интерактивных форм организации учебных занятий.  На всех уровнях образования расширено количество модулей по отдельным видам спорта в программе учебного предмета «Физическая культура». Добавлены новые модули: городошный спорт, биатлон, скалолазание, спортивный туризм, хоккей на траве, ушу, перетягивание каната, бокс, дзюдо, тяжелая атлетика, коньки, теннис и др. 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w:t>
      </w:r>
      <w:proofErr w:type="gramStart"/>
      <w:r w:rsidRPr="00185097">
        <w:rPr>
          <w:color w:val="000000"/>
          <w:sz w:val="22"/>
          <w:szCs w:val="22"/>
          <w:lang w:eastAsia="en-US"/>
        </w:rPr>
        <w:t>о-</w:t>
      </w:r>
      <w:proofErr w:type="gramEnd"/>
      <w:r w:rsidRPr="00185097">
        <w:rPr>
          <w:color w:val="000000"/>
          <w:sz w:val="22"/>
          <w:szCs w:val="22"/>
          <w:lang w:eastAsia="en-US"/>
        </w:rPr>
        <w:t xml:space="preserve"> оздоровительную работу. Предмет  «Основы  безопасности  жизнедеятельности»  изменен  на «Основы безопасности и защиты Родины».  </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lastRenderedPageBreak/>
        <w:t>При этом</w:t>
      </w:r>
      <w:proofErr w:type="gramStart"/>
      <w:r w:rsidRPr="00B055E9">
        <w:rPr>
          <w:color w:val="000000"/>
          <w:sz w:val="22"/>
          <w:szCs w:val="22"/>
          <w:lang w:eastAsia="en-US"/>
        </w:rPr>
        <w:t>,</w:t>
      </w:r>
      <w:proofErr w:type="gramEnd"/>
      <w:r w:rsidRPr="00B055E9">
        <w:rPr>
          <w:color w:val="000000"/>
          <w:sz w:val="22"/>
          <w:szCs w:val="22"/>
          <w:lang w:eastAsia="en-US"/>
        </w:rPr>
        <w:t xml:space="preserve"> разделены предметные области «Физическая культура» и</w:t>
      </w:r>
      <w:r w:rsidR="00185097">
        <w:rPr>
          <w:color w:val="000000"/>
          <w:sz w:val="22"/>
          <w:szCs w:val="22"/>
          <w:lang w:eastAsia="en-US"/>
        </w:rPr>
        <w:t xml:space="preserve"> </w:t>
      </w:r>
      <w:r w:rsidRPr="00B055E9">
        <w:rPr>
          <w:color w:val="000000"/>
          <w:sz w:val="22"/>
          <w:szCs w:val="22"/>
          <w:lang w:eastAsia="en-US"/>
        </w:rPr>
        <w:t>«Основы безопасности и защиты Родины». Изучение предмета предполагает использование практико-ориентированных интерактивных форм организации учебных занятий.</w:t>
      </w:r>
    </w:p>
    <w:p w:rsidR="00B055E9" w:rsidRPr="00B055E9" w:rsidRDefault="00B055E9" w:rsidP="00B055E9">
      <w:pPr>
        <w:widowControl/>
        <w:autoSpaceDE/>
        <w:autoSpaceDN/>
        <w:adjustRightInd/>
        <w:contextualSpacing/>
        <w:jc w:val="both"/>
        <w:rPr>
          <w:bCs/>
          <w:color w:val="000000"/>
          <w:sz w:val="22"/>
          <w:szCs w:val="22"/>
          <w:lang w:eastAsia="en-US"/>
        </w:rPr>
      </w:pPr>
      <w:r w:rsidRPr="00B055E9">
        <w:rPr>
          <w:b/>
          <w:bCs/>
          <w:color w:val="000000"/>
          <w:sz w:val="22"/>
          <w:szCs w:val="22"/>
          <w:lang w:eastAsia="en-US"/>
        </w:rPr>
        <w:t xml:space="preserve">Образовательная программа предмета включает 11 модулей. </w:t>
      </w:r>
      <w:r w:rsidRPr="00B055E9">
        <w:rPr>
          <w:bCs/>
          <w:color w:val="000000"/>
          <w:sz w:val="22"/>
          <w:szCs w:val="22"/>
          <w:lang w:eastAsia="en-US"/>
        </w:rPr>
        <w:t xml:space="preserve">На уровне ООО </w:t>
      </w:r>
      <w:r w:rsidRPr="00B055E9">
        <w:rPr>
          <w:b/>
          <w:bCs/>
          <w:color w:val="000000"/>
          <w:sz w:val="22"/>
          <w:szCs w:val="22"/>
          <w:lang w:eastAsia="en-US"/>
        </w:rPr>
        <w:t>добавлен модуль «Военная подготовка</w:t>
      </w:r>
      <w:r w:rsidRPr="00B055E9">
        <w:rPr>
          <w:bCs/>
          <w:color w:val="000000"/>
          <w:sz w:val="22"/>
          <w:szCs w:val="22"/>
          <w:lang w:eastAsia="en-US"/>
        </w:rPr>
        <w:t xml:space="preserve">. </w:t>
      </w:r>
      <w:r w:rsidRPr="00B055E9">
        <w:rPr>
          <w:b/>
          <w:bCs/>
          <w:color w:val="000000"/>
          <w:sz w:val="22"/>
          <w:szCs w:val="22"/>
          <w:lang w:eastAsia="en-US"/>
        </w:rPr>
        <w:t>Основы военных знаний»</w:t>
      </w:r>
      <w:r w:rsidRPr="00B055E9">
        <w:rPr>
          <w:bCs/>
          <w:color w:val="000000"/>
          <w:sz w:val="22"/>
          <w:szCs w:val="22"/>
          <w:lang w:eastAsia="en-US"/>
        </w:rPr>
        <w:t>,</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на уровне СОО – модуль «Основы военной подготовки», предполагающий обучение элементам начальной военной подготовки и проведение учебных сборов по основам военной службы.</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В целях преемственности содержания общего образования предмет</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«Основы безопасности и защиты Родины» </w:t>
      </w:r>
      <w:r w:rsidRPr="00B055E9">
        <w:rPr>
          <w:b/>
          <w:color w:val="000000"/>
          <w:sz w:val="22"/>
          <w:szCs w:val="22"/>
          <w:lang w:eastAsia="en-US"/>
        </w:rPr>
        <w:t>может изучаться в 5-7 классах 1 час в неделю за счет части учебного плана, формируемой участниками образовательных</w:t>
      </w:r>
      <w:r w:rsidRPr="00B055E9">
        <w:rPr>
          <w:color w:val="000000"/>
          <w:sz w:val="22"/>
          <w:szCs w:val="22"/>
          <w:lang w:eastAsia="en-US"/>
        </w:rPr>
        <w:t>.</w:t>
      </w: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color w:val="000000"/>
          <w:sz w:val="22"/>
          <w:szCs w:val="22"/>
          <w:lang w:eastAsia="en-US"/>
        </w:rPr>
        <w:t>В 8-11 классах – 1 час в неделю в обязательной части учебного плана, в 8-х и 10-х классах запланированы организация и проведение учебных сборов.</w:t>
      </w:r>
      <w:proofErr w:type="gramEnd"/>
      <w:r w:rsidRPr="00B055E9">
        <w:rPr>
          <w:color w:val="000000"/>
          <w:sz w:val="22"/>
          <w:szCs w:val="22"/>
          <w:lang w:eastAsia="en-US"/>
        </w:rPr>
        <w:t xml:space="preserve"> При разработке основной общеобразовательной программы предусмотрено непосредственное применение федеральных рабочих программ (ч. 6.3. ст. 12 Федерального закона от 29.12.2012 № 273-ФЗ «Об образовании в Российской Федерации»):</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 xml:space="preserve">на уровне начального общего образования </w:t>
      </w:r>
      <w:r w:rsidRPr="00B055E9">
        <w:rPr>
          <w:color w:val="000000"/>
          <w:sz w:val="22"/>
          <w:szCs w:val="22"/>
          <w:lang w:eastAsia="en-US"/>
        </w:rPr>
        <w:t>по учебным предметам</w:t>
      </w:r>
      <w:r w:rsidR="00185097">
        <w:rPr>
          <w:color w:val="000000"/>
          <w:sz w:val="22"/>
          <w:szCs w:val="22"/>
          <w:lang w:eastAsia="en-US"/>
        </w:rPr>
        <w:t xml:space="preserve"> </w:t>
      </w:r>
      <w:r w:rsidRPr="00B055E9">
        <w:rPr>
          <w:color w:val="000000"/>
          <w:sz w:val="22"/>
          <w:szCs w:val="22"/>
          <w:lang w:eastAsia="en-US"/>
        </w:rPr>
        <w:t>«Русский язык», «Литературное чтение», «Окружающий мир» и «Труд (технология)»;</w:t>
      </w:r>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 xml:space="preserve">на уровне основного общего образования </w:t>
      </w:r>
      <w:r w:rsidRPr="00B055E9">
        <w:rPr>
          <w:color w:val="000000"/>
          <w:sz w:val="22"/>
          <w:szCs w:val="22"/>
          <w:lang w:eastAsia="en-US"/>
        </w:rPr>
        <w:t>по учебным предметам</w:t>
      </w:r>
      <w:r w:rsidR="00185097">
        <w:rPr>
          <w:color w:val="000000"/>
          <w:sz w:val="22"/>
          <w:szCs w:val="22"/>
          <w:lang w:eastAsia="en-US"/>
        </w:rPr>
        <w:t xml:space="preserve"> </w:t>
      </w:r>
      <w:r w:rsidRPr="00B055E9">
        <w:rPr>
          <w:color w:val="000000"/>
          <w:sz w:val="22"/>
          <w:szCs w:val="22"/>
          <w:lang w:eastAsia="en-US"/>
        </w:rPr>
        <w:t>«Русский язык», «Литература», «История», «Обществознание», «География»,</w:t>
      </w:r>
      <w:r w:rsidR="00185097">
        <w:rPr>
          <w:color w:val="000000"/>
          <w:sz w:val="22"/>
          <w:szCs w:val="22"/>
          <w:lang w:eastAsia="en-US"/>
        </w:rPr>
        <w:t xml:space="preserve"> </w:t>
      </w:r>
      <w:r w:rsidRPr="00B055E9">
        <w:rPr>
          <w:color w:val="000000"/>
          <w:sz w:val="22"/>
          <w:szCs w:val="22"/>
          <w:lang w:eastAsia="en-US"/>
        </w:rPr>
        <w:t xml:space="preserve">«Основы безопасности и защиты Родины» и «Труд (технология)»; на уровне среднего  общего  образования  по  учебным  предметам  «Русский  </w:t>
      </w:r>
      <w:proofErr w:type="spellStart"/>
      <w:r w:rsidRPr="00B055E9">
        <w:rPr>
          <w:color w:val="000000"/>
          <w:sz w:val="22"/>
          <w:szCs w:val="22"/>
          <w:lang w:eastAsia="en-US"/>
        </w:rPr>
        <w:t>язык»</w:t>
      </w:r>
      <w:proofErr w:type="gramStart"/>
      <w:r w:rsidRPr="00B055E9">
        <w:rPr>
          <w:color w:val="000000"/>
          <w:sz w:val="22"/>
          <w:szCs w:val="22"/>
          <w:lang w:eastAsia="en-US"/>
        </w:rPr>
        <w:t>,Л</w:t>
      </w:r>
      <w:proofErr w:type="gramEnd"/>
      <w:r w:rsidRPr="00B055E9">
        <w:rPr>
          <w:color w:val="000000"/>
          <w:sz w:val="22"/>
          <w:szCs w:val="22"/>
          <w:lang w:eastAsia="en-US"/>
        </w:rPr>
        <w:t>итература</w:t>
      </w:r>
      <w:proofErr w:type="spellEnd"/>
      <w:r w:rsidRPr="00B055E9">
        <w:rPr>
          <w:color w:val="000000"/>
          <w:sz w:val="22"/>
          <w:szCs w:val="22"/>
          <w:lang w:eastAsia="en-US"/>
        </w:rPr>
        <w:t xml:space="preserve">», «История», «Обществознание», «География» и «Основы безопасности и защиты Родины». В целях координации действий по введению предметов «ОБЗР, «Труд (технология) в Республике Татарстан разработаны дорожные карты, утвержденные приказом Министерства образования и науки Республики Татарстан от 21.05.2024 № под-1046/24 «Об утверждении  «дорожных  карт»  по  введению  в  2024  году  </w:t>
      </w:r>
      <w:proofErr w:type="gramStart"/>
      <w:r w:rsidRPr="00B055E9">
        <w:rPr>
          <w:color w:val="000000"/>
          <w:sz w:val="22"/>
          <w:szCs w:val="22"/>
          <w:lang w:eastAsia="en-US"/>
        </w:rPr>
        <w:t>в</w:t>
      </w:r>
      <w:proofErr w:type="gramEnd"/>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общеобразовательных</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r>
      <w:proofErr w:type="gramStart"/>
      <w:r w:rsidRPr="00B055E9">
        <w:rPr>
          <w:color w:val="000000"/>
          <w:sz w:val="22"/>
          <w:szCs w:val="22"/>
          <w:lang w:eastAsia="en-US"/>
        </w:rPr>
        <w:t>организациях</w:t>
      </w:r>
      <w:proofErr w:type="gramEnd"/>
      <w:r w:rsidRPr="00B055E9">
        <w:rPr>
          <w:color w:val="000000"/>
          <w:sz w:val="22"/>
          <w:szCs w:val="22"/>
          <w:lang w:eastAsia="en-US"/>
        </w:rPr>
        <w:tab/>
        <w:t>Республики</w:t>
      </w:r>
      <w:r w:rsidRPr="00B055E9">
        <w:rPr>
          <w:color w:val="000000"/>
          <w:sz w:val="22"/>
          <w:szCs w:val="22"/>
          <w:lang w:eastAsia="en-US"/>
        </w:rPr>
        <w:tab/>
        <w:t>Татарстан</w:t>
      </w:r>
      <w:r w:rsidRPr="00B055E9">
        <w:rPr>
          <w:color w:val="000000"/>
          <w:sz w:val="22"/>
          <w:szCs w:val="22"/>
          <w:lang w:eastAsia="en-US"/>
        </w:rPr>
        <w:tab/>
        <w:t xml:space="preserve">учебных предметов «Основы безопасности и защиты Родины» и «Труд (технология)». </w:t>
      </w:r>
      <w:proofErr w:type="gramStart"/>
      <w:r w:rsidRPr="00B055E9">
        <w:rPr>
          <w:color w:val="000000"/>
          <w:sz w:val="22"/>
          <w:szCs w:val="22"/>
          <w:lang w:eastAsia="en-US"/>
        </w:rPr>
        <w:t>На</w:t>
      </w:r>
      <w:r w:rsidRPr="00B055E9">
        <w:rPr>
          <w:color w:val="000000"/>
          <w:sz w:val="22"/>
          <w:szCs w:val="22"/>
          <w:lang w:eastAsia="en-US"/>
        </w:rPr>
        <w:tab/>
        <w:t>портале</w:t>
      </w:r>
      <w:r w:rsidRPr="00B055E9">
        <w:rPr>
          <w:color w:val="000000"/>
          <w:sz w:val="22"/>
          <w:szCs w:val="22"/>
          <w:lang w:eastAsia="en-US"/>
        </w:rPr>
        <w:tab/>
      </w:r>
      <w:r w:rsidRPr="00B055E9">
        <w:rPr>
          <w:color w:val="000000"/>
          <w:sz w:val="22"/>
          <w:szCs w:val="22"/>
          <w:lang w:eastAsia="en-US"/>
        </w:rPr>
        <w:tab/>
        <w:t>«Единое</w:t>
      </w:r>
      <w:r w:rsidRPr="00B055E9">
        <w:rPr>
          <w:color w:val="000000"/>
          <w:sz w:val="22"/>
          <w:szCs w:val="22"/>
          <w:lang w:eastAsia="en-US"/>
        </w:rPr>
        <w:tab/>
      </w:r>
      <w:r w:rsidRPr="00B055E9">
        <w:rPr>
          <w:color w:val="000000"/>
          <w:sz w:val="22"/>
          <w:szCs w:val="22"/>
          <w:lang w:eastAsia="en-US"/>
        </w:rPr>
        <w:tab/>
        <w:t>содержание</w:t>
      </w:r>
      <w:r w:rsidRPr="00B055E9">
        <w:rPr>
          <w:color w:val="000000"/>
          <w:sz w:val="22"/>
          <w:szCs w:val="22"/>
          <w:lang w:eastAsia="en-US"/>
        </w:rPr>
        <w:tab/>
        <w:t>общего</w:t>
      </w:r>
      <w:r w:rsidRPr="00B055E9">
        <w:rPr>
          <w:color w:val="000000"/>
          <w:sz w:val="22"/>
          <w:szCs w:val="22"/>
          <w:lang w:eastAsia="en-US"/>
        </w:rPr>
        <w:tab/>
        <w:t>образования»</w:t>
      </w:r>
      <w:r w:rsidRPr="00B055E9">
        <w:rPr>
          <w:color w:val="000000"/>
          <w:sz w:val="22"/>
          <w:szCs w:val="22"/>
          <w:lang w:eastAsia="en-US"/>
        </w:rPr>
        <w:tab/>
        <w:t xml:space="preserve">(www.edsoo.ru) </w:t>
      </w:r>
      <w:proofErr w:type="spellStart"/>
      <w:r w:rsidRPr="00B055E9">
        <w:rPr>
          <w:color w:val="000000"/>
          <w:sz w:val="22"/>
          <w:szCs w:val="22"/>
          <w:lang w:eastAsia="en-US"/>
        </w:rPr>
        <w:t>Минпросвещения</w:t>
      </w:r>
      <w:proofErr w:type="spellEnd"/>
      <w:r w:rsidRPr="00B055E9">
        <w:rPr>
          <w:color w:val="000000"/>
          <w:sz w:val="22"/>
          <w:szCs w:val="22"/>
          <w:lang w:eastAsia="en-US"/>
        </w:rPr>
        <w:tab/>
      </w:r>
      <w:r w:rsidRPr="00B055E9">
        <w:rPr>
          <w:color w:val="000000"/>
          <w:sz w:val="22"/>
          <w:szCs w:val="22"/>
          <w:lang w:eastAsia="en-US"/>
        </w:rPr>
        <w:tab/>
        <w:t>России</w:t>
      </w:r>
      <w:r w:rsidRPr="00B055E9">
        <w:rPr>
          <w:color w:val="000000"/>
          <w:sz w:val="22"/>
          <w:szCs w:val="22"/>
          <w:lang w:eastAsia="en-US"/>
        </w:rPr>
        <w:tab/>
        <w:t>опубликованы</w:t>
      </w:r>
      <w:r w:rsidRPr="00B055E9">
        <w:rPr>
          <w:color w:val="000000"/>
          <w:sz w:val="22"/>
          <w:szCs w:val="22"/>
          <w:lang w:eastAsia="en-US"/>
        </w:rPr>
        <w:tab/>
      </w:r>
      <w:r w:rsidRPr="00B055E9">
        <w:rPr>
          <w:color w:val="000000"/>
          <w:sz w:val="22"/>
          <w:szCs w:val="22"/>
          <w:lang w:eastAsia="en-US"/>
        </w:rPr>
        <w:tab/>
        <w:t xml:space="preserve"> необходимые</w:t>
      </w:r>
      <w:r w:rsidRPr="00B055E9">
        <w:rPr>
          <w:color w:val="000000"/>
          <w:sz w:val="22"/>
          <w:szCs w:val="22"/>
          <w:lang w:eastAsia="en-US"/>
        </w:rPr>
        <w:tab/>
      </w:r>
      <w:r w:rsidRPr="00B055E9">
        <w:rPr>
          <w:color w:val="000000"/>
          <w:sz w:val="22"/>
          <w:szCs w:val="22"/>
          <w:lang w:eastAsia="en-US"/>
        </w:rPr>
        <w:tab/>
        <w:t>методические материалы и сервисы, в том числе: методические письма об особенностях преподавания учебных предметов на уровне начального общего образования, учебных</w:t>
      </w:r>
      <w:r w:rsidRPr="00B055E9">
        <w:rPr>
          <w:color w:val="000000"/>
          <w:sz w:val="22"/>
          <w:szCs w:val="22"/>
          <w:lang w:eastAsia="en-US"/>
        </w:rPr>
        <w:tab/>
        <w:t>предметов</w:t>
      </w:r>
      <w:r w:rsidRPr="00B055E9">
        <w:rPr>
          <w:color w:val="000000"/>
          <w:sz w:val="22"/>
          <w:szCs w:val="22"/>
          <w:lang w:eastAsia="en-US"/>
        </w:rPr>
        <w:tab/>
        <w:t>на</w:t>
      </w:r>
      <w:r w:rsidRPr="00B055E9">
        <w:rPr>
          <w:color w:val="000000"/>
          <w:sz w:val="22"/>
          <w:szCs w:val="22"/>
          <w:lang w:eastAsia="en-US"/>
        </w:rPr>
        <w:tab/>
      </w:r>
      <w:r w:rsidRPr="00B055E9">
        <w:rPr>
          <w:color w:val="000000"/>
          <w:sz w:val="22"/>
          <w:szCs w:val="22"/>
          <w:lang w:eastAsia="en-US"/>
        </w:rPr>
        <w:tab/>
        <w:t>уровне</w:t>
      </w:r>
      <w:r w:rsidRPr="00B055E9">
        <w:rPr>
          <w:color w:val="000000"/>
          <w:sz w:val="22"/>
          <w:szCs w:val="22"/>
          <w:lang w:eastAsia="en-US"/>
        </w:rPr>
        <w:tab/>
        <w:t xml:space="preserve"> основного</w:t>
      </w:r>
      <w:r w:rsidRPr="00B055E9">
        <w:rPr>
          <w:color w:val="000000"/>
          <w:sz w:val="22"/>
          <w:szCs w:val="22"/>
          <w:lang w:eastAsia="en-US"/>
        </w:rPr>
        <w:tab/>
      </w:r>
      <w:r w:rsidRPr="00B055E9">
        <w:rPr>
          <w:color w:val="000000"/>
          <w:sz w:val="22"/>
          <w:szCs w:val="22"/>
          <w:lang w:eastAsia="en-US"/>
        </w:rPr>
        <w:tab/>
        <w:t>общего</w:t>
      </w:r>
      <w:r w:rsidRPr="00B055E9">
        <w:rPr>
          <w:color w:val="000000"/>
          <w:sz w:val="22"/>
          <w:szCs w:val="22"/>
          <w:lang w:eastAsia="en-US"/>
        </w:rPr>
        <w:tab/>
      </w:r>
      <w:r w:rsidRPr="00B055E9">
        <w:rPr>
          <w:color w:val="000000"/>
          <w:sz w:val="22"/>
          <w:szCs w:val="22"/>
          <w:lang w:eastAsia="en-US"/>
        </w:rPr>
        <w:tab/>
        <w:t>и</w:t>
      </w:r>
      <w:r w:rsidRPr="00B055E9">
        <w:rPr>
          <w:color w:val="000000"/>
          <w:sz w:val="22"/>
          <w:szCs w:val="22"/>
          <w:lang w:eastAsia="en-US"/>
        </w:rPr>
        <w:tab/>
        <w:t>среднего</w:t>
      </w:r>
      <w:r w:rsidRPr="00B055E9">
        <w:rPr>
          <w:color w:val="000000"/>
          <w:sz w:val="22"/>
          <w:szCs w:val="22"/>
          <w:lang w:eastAsia="en-US"/>
        </w:rPr>
        <w:tab/>
      </w:r>
      <w:r w:rsidRPr="00B055E9">
        <w:rPr>
          <w:color w:val="000000"/>
          <w:sz w:val="22"/>
          <w:szCs w:val="22"/>
          <w:lang w:eastAsia="en-US"/>
        </w:rPr>
        <w:tab/>
        <w:t>общего образования</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по</w:t>
      </w:r>
      <w:r w:rsidRPr="00B055E9">
        <w:rPr>
          <w:color w:val="000000"/>
          <w:sz w:val="22"/>
          <w:szCs w:val="22"/>
          <w:lang w:eastAsia="en-US"/>
        </w:rPr>
        <w:tab/>
        <w:t>предметам</w:t>
      </w:r>
      <w:r w:rsidRPr="00B055E9">
        <w:rPr>
          <w:color w:val="000000"/>
          <w:sz w:val="22"/>
          <w:szCs w:val="22"/>
          <w:lang w:eastAsia="en-US"/>
        </w:rPr>
        <w:tab/>
      </w:r>
      <w:r w:rsidRPr="00B055E9">
        <w:rPr>
          <w:color w:val="000000"/>
          <w:sz w:val="22"/>
          <w:szCs w:val="22"/>
          <w:lang w:eastAsia="en-US"/>
        </w:rPr>
        <w:tab/>
        <w:t>(русский</w:t>
      </w:r>
      <w:r w:rsidRPr="00B055E9">
        <w:rPr>
          <w:color w:val="000000"/>
          <w:sz w:val="22"/>
          <w:szCs w:val="22"/>
          <w:lang w:eastAsia="en-US"/>
        </w:rPr>
        <w:tab/>
      </w:r>
      <w:r w:rsidRPr="00B055E9">
        <w:rPr>
          <w:color w:val="000000"/>
          <w:sz w:val="22"/>
          <w:szCs w:val="22"/>
          <w:lang w:eastAsia="en-US"/>
        </w:rPr>
        <w:tab/>
        <w:t>язык,</w:t>
      </w:r>
      <w:r w:rsidRPr="00B055E9">
        <w:rPr>
          <w:color w:val="000000"/>
          <w:sz w:val="22"/>
          <w:szCs w:val="22"/>
          <w:lang w:eastAsia="en-US"/>
        </w:rPr>
        <w:tab/>
        <w:t>родной</w:t>
      </w:r>
      <w:r w:rsidRPr="00B055E9">
        <w:rPr>
          <w:color w:val="000000"/>
          <w:sz w:val="22"/>
          <w:szCs w:val="22"/>
          <w:lang w:eastAsia="en-US"/>
        </w:rPr>
        <w:tab/>
        <w:t xml:space="preserve"> (русский)</w:t>
      </w:r>
      <w:r w:rsidRPr="00B055E9">
        <w:rPr>
          <w:color w:val="000000"/>
          <w:sz w:val="22"/>
          <w:szCs w:val="22"/>
          <w:lang w:eastAsia="en-US"/>
        </w:rPr>
        <w:tab/>
      </w:r>
      <w:r w:rsidRPr="00B055E9">
        <w:rPr>
          <w:color w:val="000000"/>
          <w:sz w:val="22"/>
          <w:szCs w:val="22"/>
          <w:lang w:eastAsia="en-US"/>
        </w:rPr>
        <w:tab/>
        <w:t>язык), литература, родная (русская) литература, иностранные языки, математика, информатика, история, обществознание, география</w:t>
      </w:r>
      <w:proofErr w:type="gramEnd"/>
      <w:r w:rsidRPr="00B055E9">
        <w:rPr>
          <w:color w:val="000000"/>
          <w:sz w:val="22"/>
          <w:szCs w:val="22"/>
          <w:lang w:eastAsia="en-US"/>
        </w:rPr>
        <w:t>, физика, химия, биология, музыка,</w:t>
      </w:r>
      <w:r w:rsidRPr="00B055E9">
        <w:rPr>
          <w:color w:val="000000"/>
          <w:sz w:val="22"/>
          <w:szCs w:val="22"/>
          <w:lang w:eastAsia="en-US"/>
        </w:rPr>
        <w:tab/>
      </w:r>
      <w:r w:rsidRPr="00B055E9">
        <w:rPr>
          <w:color w:val="000000"/>
          <w:sz w:val="22"/>
          <w:szCs w:val="22"/>
          <w:lang w:eastAsia="en-US"/>
        </w:rPr>
        <w:tab/>
        <w:t>изобразительное</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искусство,</w:t>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r>
      <w:r w:rsidRPr="00B055E9">
        <w:rPr>
          <w:color w:val="000000"/>
          <w:sz w:val="22"/>
          <w:szCs w:val="22"/>
          <w:lang w:eastAsia="en-US"/>
        </w:rPr>
        <w:tab/>
        <w:t>физическая   культура) (https://edsoo.ru/2024/07/23/opublikovany-metodicheskie-pisma-po- realizacziiuchebnyh-predmetov-v-2024-2025-uchebnom-godu/); - методические рекомендации по преподаванию учебных предметов, включая учебные предметы «Труд (технология)», «Основы безопасности и защиты Родины» (https://edsoo.ru/mr-tehnologiya/,  https://edsoo.ru/mr-obzh/);  -  возможность создания рабочих программ по учебным предметам «Труд (технология)»,</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«Основы безопасности и защиты Родины» в конструкторе рабочих программ на сайте «Единое содержание общего образования» (https://edsoo.ru/konstruktor-rabochih-programm/);</w:t>
      </w: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w:t>
      </w:r>
      <w:r w:rsidRPr="00B055E9">
        <w:rPr>
          <w:color w:val="000000"/>
          <w:sz w:val="22"/>
          <w:szCs w:val="22"/>
          <w:lang w:eastAsia="en-US"/>
        </w:rPr>
        <w:tab/>
        <w:t xml:space="preserve">публикация цикла </w:t>
      </w:r>
      <w:proofErr w:type="spellStart"/>
      <w:r w:rsidRPr="00B055E9">
        <w:rPr>
          <w:color w:val="000000"/>
          <w:sz w:val="22"/>
          <w:szCs w:val="22"/>
          <w:lang w:eastAsia="en-US"/>
        </w:rPr>
        <w:t>вебинаров</w:t>
      </w:r>
      <w:proofErr w:type="spellEnd"/>
      <w:r w:rsidRPr="00B055E9">
        <w:rPr>
          <w:color w:val="000000"/>
          <w:sz w:val="22"/>
          <w:szCs w:val="22"/>
          <w:lang w:eastAsia="en-US"/>
        </w:rPr>
        <w:t xml:space="preserve"> и методических семинаров, посвященных актуальным вопросам преподавания учебных предметов в условиях</w:t>
      </w:r>
      <w:r w:rsidRPr="00B055E9">
        <w:rPr>
          <w:color w:val="000000"/>
          <w:sz w:val="22"/>
          <w:szCs w:val="22"/>
          <w:lang w:eastAsia="en-US"/>
        </w:rPr>
        <w:tab/>
      </w:r>
      <w:r w:rsidRPr="00B055E9">
        <w:rPr>
          <w:color w:val="000000"/>
          <w:sz w:val="22"/>
          <w:szCs w:val="22"/>
          <w:lang w:eastAsia="en-US"/>
        </w:rPr>
        <w:tab/>
        <w:t>обновления</w:t>
      </w:r>
      <w:r w:rsidRPr="00B055E9">
        <w:rPr>
          <w:color w:val="000000"/>
          <w:sz w:val="22"/>
          <w:szCs w:val="22"/>
          <w:lang w:eastAsia="en-US"/>
        </w:rPr>
        <w:tab/>
        <w:t>содержания</w:t>
      </w:r>
      <w:r w:rsidRPr="00B055E9">
        <w:rPr>
          <w:color w:val="000000"/>
          <w:sz w:val="22"/>
          <w:szCs w:val="22"/>
          <w:lang w:eastAsia="en-US"/>
        </w:rPr>
        <w:tab/>
        <w:t>общего</w:t>
      </w:r>
      <w:r w:rsidRPr="00B055E9">
        <w:rPr>
          <w:color w:val="000000"/>
          <w:sz w:val="22"/>
          <w:szCs w:val="22"/>
          <w:lang w:eastAsia="en-US"/>
        </w:rPr>
        <w:tab/>
        <w:t>образования (https://edsoo.ru/metodicheskie-seminary/);</w:t>
      </w:r>
    </w:p>
    <w:p w:rsidR="00185097"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w:t>
      </w:r>
      <w:r w:rsidRPr="00B055E9">
        <w:rPr>
          <w:color w:val="000000"/>
          <w:sz w:val="22"/>
          <w:szCs w:val="22"/>
          <w:lang w:eastAsia="en-US"/>
        </w:rPr>
        <w:tab/>
        <w:t xml:space="preserve">работа горячей линии по вопросам введения и </w:t>
      </w:r>
      <w:proofErr w:type="gramStart"/>
      <w:r w:rsidRPr="00B055E9">
        <w:rPr>
          <w:color w:val="000000"/>
          <w:sz w:val="22"/>
          <w:szCs w:val="22"/>
          <w:lang w:eastAsia="en-US"/>
        </w:rPr>
        <w:t>реализации</w:t>
      </w:r>
      <w:proofErr w:type="gramEnd"/>
      <w:r w:rsidRPr="00B055E9">
        <w:rPr>
          <w:color w:val="000000"/>
          <w:sz w:val="22"/>
          <w:szCs w:val="22"/>
          <w:lang w:eastAsia="en-US"/>
        </w:rPr>
        <w:t xml:space="preserve"> обновлённых ФГОС для получения педагогическими работниками ответов на вопросы, возникающие в ходе подготовки к новому учебному году (https://edsoo.ru/goryachaya-liniya-po-voprosam-vvedeniya-ob/).  </w:t>
      </w:r>
    </w:p>
    <w:p w:rsidR="00185097" w:rsidRDefault="00185097" w:rsidP="00B055E9">
      <w:pPr>
        <w:widowControl/>
        <w:autoSpaceDE/>
        <w:autoSpaceDN/>
        <w:adjustRightInd/>
        <w:contextualSpacing/>
        <w:jc w:val="both"/>
        <w:rPr>
          <w:color w:val="000000"/>
          <w:sz w:val="22"/>
          <w:szCs w:val="22"/>
          <w:lang w:eastAsia="en-US"/>
        </w:rPr>
      </w:pPr>
    </w:p>
    <w:p w:rsidR="00B055E9" w:rsidRPr="00B055E9" w:rsidRDefault="00185097" w:rsidP="00185097">
      <w:pPr>
        <w:widowControl/>
        <w:autoSpaceDE/>
        <w:autoSpaceDN/>
        <w:adjustRightInd/>
        <w:contextualSpacing/>
        <w:rPr>
          <w:color w:val="000000"/>
          <w:sz w:val="22"/>
          <w:szCs w:val="22"/>
          <w:lang w:eastAsia="en-US"/>
        </w:rPr>
        <w:sectPr w:rsidR="00B055E9" w:rsidRPr="00B055E9">
          <w:pgSz w:w="11910" w:h="16840"/>
          <w:pgMar w:top="1140" w:right="283" w:bottom="280" w:left="850" w:header="751" w:footer="0" w:gutter="0"/>
          <w:cols w:space="720"/>
        </w:sectPr>
      </w:pPr>
      <w:r>
        <w:rPr>
          <w:color w:val="000000"/>
          <w:sz w:val="22"/>
          <w:szCs w:val="22"/>
          <w:lang w:eastAsia="en-US"/>
        </w:rPr>
        <w:t xml:space="preserve">ГАОУ  ДПО </w:t>
      </w:r>
      <w:r w:rsidR="00B055E9" w:rsidRPr="00B055E9">
        <w:rPr>
          <w:color w:val="000000"/>
          <w:sz w:val="22"/>
          <w:szCs w:val="22"/>
          <w:lang w:eastAsia="en-US"/>
        </w:rPr>
        <w:t>«Институт развития образования Республики Татарстан с целью методической, консультационной, консалтинговой поддержки педагогических</w:t>
      </w:r>
      <w:r>
        <w:rPr>
          <w:color w:val="000000"/>
          <w:sz w:val="22"/>
          <w:szCs w:val="22"/>
          <w:lang w:eastAsia="en-US"/>
        </w:rPr>
        <w:t xml:space="preserve"> идей.</w:t>
      </w:r>
    </w:p>
    <w:p w:rsidR="00B055E9" w:rsidRPr="00B055E9" w:rsidRDefault="00B055E9" w:rsidP="00B055E9">
      <w:pPr>
        <w:widowControl/>
        <w:autoSpaceDE/>
        <w:autoSpaceDN/>
        <w:adjustRightInd/>
        <w:contextualSpacing/>
        <w:jc w:val="both"/>
        <w:rPr>
          <w:color w:val="000000"/>
          <w:sz w:val="22"/>
          <w:szCs w:val="22"/>
          <w:lang w:eastAsia="en-US"/>
        </w:rPr>
      </w:pPr>
      <w:proofErr w:type="gramStart"/>
      <w:r w:rsidRPr="00B055E9">
        <w:rPr>
          <w:b/>
          <w:color w:val="000000"/>
          <w:sz w:val="22"/>
          <w:szCs w:val="22"/>
          <w:lang w:eastAsia="en-US"/>
        </w:rPr>
        <w:lastRenderedPageBreak/>
        <w:t xml:space="preserve">При проектировании учебного плана профиля </w:t>
      </w:r>
      <w:r w:rsidRPr="00B055E9">
        <w:rPr>
          <w:color w:val="000000"/>
          <w:sz w:val="22"/>
          <w:szCs w:val="22"/>
          <w:lang w:eastAsia="en-US"/>
        </w:rPr>
        <w:t>в рамках образовательной программы среднего общего образования следует учитывать, что профиль является способом введения обучающихся в ту или иную общественно-производственную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уровнях, ни образовательным пространством школы.</w:t>
      </w:r>
      <w:proofErr w:type="gramEnd"/>
    </w:p>
    <w:p w:rsidR="00B055E9" w:rsidRPr="00B055E9" w:rsidRDefault="00B055E9" w:rsidP="00B055E9">
      <w:pPr>
        <w:widowControl/>
        <w:autoSpaceDE/>
        <w:autoSpaceDN/>
        <w:adjustRightInd/>
        <w:contextualSpacing/>
        <w:jc w:val="both"/>
        <w:rPr>
          <w:color w:val="000000"/>
          <w:sz w:val="22"/>
          <w:szCs w:val="22"/>
          <w:lang w:eastAsia="en-US"/>
        </w:rPr>
      </w:pPr>
      <w:r w:rsidRPr="00B055E9">
        <w:rPr>
          <w:b/>
          <w:color w:val="000000"/>
          <w:sz w:val="22"/>
          <w:szCs w:val="22"/>
          <w:lang w:eastAsia="en-US"/>
        </w:rPr>
        <w:t>Учебный план профиля строится с ориентацией на будущую сферу профессиональной деятельности</w:t>
      </w:r>
      <w:r w:rsidRPr="00B055E9">
        <w:rPr>
          <w:color w:val="000000"/>
          <w:sz w:val="22"/>
          <w:szCs w:val="22"/>
          <w:lang w:eastAsia="en-US"/>
        </w:rPr>
        <w:t>,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B055E9" w:rsidRPr="00B055E9" w:rsidRDefault="00B055E9" w:rsidP="00B055E9">
      <w:pPr>
        <w:shd w:val="clear" w:color="auto" w:fill="FFFFFF"/>
        <w:contextualSpacing/>
        <w:jc w:val="both"/>
        <w:rPr>
          <w:b/>
          <w:bCs/>
          <w:color w:val="000000"/>
          <w:spacing w:val="-1"/>
          <w:sz w:val="22"/>
          <w:szCs w:val="22"/>
        </w:rPr>
      </w:pPr>
      <w:proofErr w:type="gramStart"/>
      <w:r w:rsidRPr="00B055E9">
        <w:rPr>
          <w:b/>
          <w:bCs/>
          <w:color w:val="000000"/>
          <w:spacing w:val="-1"/>
          <w:sz w:val="22"/>
          <w:szCs w:val="22"/>
        </w:rPr>
        <w:t xml:space="preserve">Об организации воспитательной деятельности: развитие общероссийского общественно-государственного движения детей и молодежи «Движение первых» в субъектах Российской Федерации; реализация проекта «Советник директора по воспитанию и взаимодействию с детскими общественными объединениями»; построение единой системы военно-патриотического воспитания; проведение внеурочных занятий «Разговоры о важном», система организации профессиональной ориентации обучающихся, Концепции </w:t>
      </w:r>
      <w:proofErr w:type="spellStart"/>
      <w:r w:rsidRPr="00B055E9">
        <w:rPr>
          <w:b/>
          <w:bCs/>
          <w:color w:val="000000"/>
          <w:spacing w:val="-1"/>
          <w:sz w:val="22"/>
          <w:szCs w:val="22"/>
        </w:rPr>
        <w:t>информационнои</w:t>
      </w:r>
      <w:proofErr w:type="spellEnd"/>
      <w:r w:rsidRPr="00B055E9">
        <w:rPr>
          <w:b/>
          <w:bCs/>
          <w:color w:val="000000"/>
          <w:spacing w:val="-1"/>
          <w:sz w:val="22"/>
          <w:szCs w:val="22"/>
        </w:rPr>
        <w:t>̆ безопасности детей (заместитель директора по ВР Липина Н.Д.)</w:t>
      </w:r>
      <w:proofErr w:type="gramEnd"/>
    </w:p>
    <w:p w:rsidR="00B055E9" w:rsidRPr="00B055E9" w:rsidRDefault="00B055E9" w:rsidP="00B055E9">
      <w:pPr>
        <w:contextualSpacing/>
        <w:jc w:val="both"/>
        <w:rPr>
          <w:b/>
          <w:sz w:val="22"/>
          <w:szCs w:val="22"/>
        </w:rPr>
      </w:pPr>
      <w:r w:rsidRPr="00B055E9">
        <w:rPr>
          <w:b/>
          <w:sz w:val="22"/>
          <w:szCs w:val="22"/>
        </w:rPr>
        <w:t xml:space="preserve">Решили: Принять </w:t>
      </w:r>
      <w:proofErr w:type="gramStart"/>
      <w:r w:rsidRPr="00B055E9">
        <w:rPr>
          <w:b/>
          <w:sz w:val="22"/>
          <w:szCs w:val="22"/>
        </w:rPr>
        <w:t>-п</w:t>
      </w:r>
      <w:proofErr w:type="gramEnd"/>
      <w:r w:rsidRPr="00B055E9">
        <w:rPr>
          <w:b/>
          <w:sz w:val="22"/>
          <w:szCs w:val="22"/>
        </w:rPr>
        <w:t>ланы по воспитательной работе</w:t>
      </w:r>
    </w:p>
    <w:p w:rsidR="00B055E9" w:rsidRPr="00B055E9" w:rsidRDefault="00B055E9" w:rsidP="00B055E9">
      <w:pPr>
        <w:widowControl/>
        <w:autoSpaceDE/>
        <w:autoSpaceDN/>
        <w:adjustRightInd/>
        <w:contextualSpacing/>
        <w:jc w:val="both"/>
        <w:rPr>
          <w:color w:val="000000"/>
          <w:sz w:val="22"/>
          <w:szCs w:val="22"/>
          <w:lang w:eastAsia="en-US"/>
        </w:rPr>
      </w:pPr>
    </w:p>
    <w:p w:rsidR="00B055E9" w:rsidRPr="00B055E9" w:rsidRDefault="00B055E9" w:rsidP="00B055E9">
      <w:pPr>
        <w:widowControl/>
        <w:autoSpaceDE/>
        <w:autoSpaceDN/>
        <w:adjustRightInd/>
        <w:contextualSpacing/>
        <w:jc w:val="both"/>
        <w:rPr>
          <w:color w:val="000000"/>
          <w:sz w:val="22"/>
          <w:szCs w:val="22"/>
          <w:lang w:eastAsia="en-US"/>
        </w:rPr>
      </w:pPr>
      <w:r w:rsidRPr="00B055E9">
        <w:rPr>
          <w:color w:val="000000"/>
          <w:sz w:val="22"/>
          <w:szCs w:val="22"/>
          <w:lang w:eastAsia="en-US"/>
        </w:rPr>
        <w:t xml:space="preserve">10.На основании приказа МП РФ от 04.04.2023 №232/551 «Об утверждении порядка проведения ГИА по образовательным программам ООО» допустить в дополнительные сроки сдачи ГИА учащихся 9 классов, получивших на ГИА неудовлетворительные результаты: </w:t>
      </w:r>
      <w:proofErr w:type="spellStart"/>
      <w:proofErr w:type="gramStart"/>
      <w:r w:rsidRPr="00B055E9">
        <w:rPr>
          <w:color w:val="000000"/>
          <w:sz w:val="22"/>
          <w:szCs w:val="22"/>
          <w:lang w:eastAsia="en-US"/>
        </w:rPr>
        <w:t>Мамаков</w:t>
      </w:r>
      <w:proofErr w:type="spellEnd"/>
      <w:r w:rsidRPr="00B055E9">
        <w:rPr>
          <w:color w:val="000000"/>
          <w:sz w:val="22"/>
          <w:szCs w:val="22"/>
          <w:lang w:eastAsia="en-US"/>
        </w:rPr>
        <w:t xml:space="preserve"> Максим (математика, информатика, русский язык, география), Чулкова Диана (математика, информатика, русский язык, обществознания), Пирожков Станислав (русский язык, обществознание, информатика), Курбанов </w:t>
      </w:r>
      <w:proofErr w:type="spellStart"/>
      <w:r w:rsidRPr="00B055E9">
        <w:rPr>
          <w:color w:val="000000"/>
          <w:sz w:val="22"/>
          <w:szCs w:val="22"/>
          <w:lang w:eastAsia="en-US"/>
        </w:rPr>
        <w:t>Рузаль</w:t>
      </w:r>
      <w:proofErr w:type="spellEnd"/>
      <w:r w:rsidRPr="00B055E9">
        <w:rPr>
          <w:color w:val="000000"/>
          <w:sz w:val="22"/>
          <w:szCs w:val="22"/>
          <w:lang w:eastAsia="en-US"/>
        </w:rPr>
        <w:t xml:space="preserve"> (география, русский язык, информатика)</w:t>
      </w:r>
      <w:proofErr w:type="gramEnd"/>
    </w:p>
    <w:p w:rsidR="00CB4E8E" w:rsidRPr="00B055E9" w:rsidRDefault="00B055E9" w:rsidP="00B055E9">
      <w:pPr>
        <w:contextualSpacing/>
        <w:jc w:val="both"/>
        <w:rPr>
          <w:b/>
          <w:sz w:val="22"/>
          <w:szCs w:val="22"/>
        </w:rPr>
      </w:pPr>
      <w:r w:rsidRPr="00B055E9">
        <w:rPr>
          <w:color w:val="000000"/>
          <w:sz w:val="22"/>
          <w:szCs w:val="22"/>
          <w:lang w:eastAsia="en-US"/>
        </w:rPr>
        <w:t xml:space="preserve">11. О </w:t>
      </w:r>
      <w:r w:rsidR="00CB4E8E" w:rsidRPr="00B055E9">
        <w:rPr>
          <w:b/>
          <w:sz w:val="22"/>
          <w:szCs w:val="22"/>
        </w:rPr>
        <w:t xml:space="preserve">порядке и основании перевода, отчисления и восстановления </w:t>
      </w:r>
      <w:proofErr w:type="gramStart"/>
      <w:r w:rsidR="00CB4E8E" w:rsidRPr="00B055E9">
        <w:rPr>
          <w:b/>
          <w:sz w:val="22"/>
          <w:szCs w:val="22"/>
        </w:rPr>
        <w:t>обучающихся</w:t>
      </w:r>
      <w:proofErr w:type="gramEnd"/>
    </w:p>
    <w:p w:rsidR="003614ED" w:rsidRPr="00B055E9" w:rsidRDefault="003614ED" w:rsidP="00B055E9">
      <w:pPr>
        <w:pStyle w:val="ab"/>
        <w:numPr>
          <w:ilvl w:val="0"/>
          <w:numId w:val="3"/>
        </w:numPr>
        <w:spacing w:after="0" w:line="240" w:lineRule="auto"/>
        <w:jc w:val="both"/>
        <w:rPr>
          <w:rFonts w:ascii="Times New Roman" w:hAnsi="Times New Roman"/>
          <w:b/>
        </w:rPr>
      </w:pPr>
      <w:r w:rsidRPr="00B055E9">
        <w:rPr>
          <w:rFonts w:ascii="Times New Roman" w:hAnsi="Times New Roman"/>
          <w:b/>
        </w:rPr>
        <w:t xml:space="preserve">Допустить к повторной </w:t>
      </w:r>
      <w:r w:rsidR="00B055E9" w:rsidRPr="00B055E9">
        <w:rPr>
          <w:rFonts w:ascii="Times New Roman" w:hAnsi="Times New Roman"/>
          <w:b/>
        </w:rPr>
        <w:t>промежуточной аттестации</w:t>
      </w:r>
      <w:r w:rsidRPr="00B055E9">
        <w:rPr>
          <w:rFonts w:ascii="Times New Roman" w:hAnsi="Times New Roman"/>
          <w:b/>
        </w:rPr>
        <w:t xml:space="preserve"> </w:t>
      </w:r>
      <w:r w:rsidR="00185097">
        <w:rPr>
          <w:rFonts w:ascii="Times New Roman" w:hAnsi="Times New Roman"/>
          <w:b/>
        </w:rPr>
        <w:t>(приложение 2)</w:t>
      </w:r>
    </w:p>
    <w:p w:rsidR="003614ED" w:rsidRPr="00B055E9" w:rsidRDefault="00CB4E8E" w:rsidP="00B055E9">
      <w:pPr>
        <w:contextualSpacing/>
        <w:jc w:val="both"/>
        <w:rPr>
          <w:b/>
          <w:sz w:val="22"/>
          <w:szCs w:val="22"/>
        </w:rPr>
      </w:pPr>
      <w:r w:rsidRPr="00B055E9">
        <w:rPr>
          <w:b/>
          <w:sz w:val="22"/>
          <w:szCs w:val="22"/>
        </w:rPr>
        <w:t xml:space="preserve">Проголосовали «за» - </w:t>
      </w:r>
      <w:r w:rsidR="00870AD8" w:rsidRPr="00B055E9">
        <w:rPr>
          <w:b/>
          <w:sz w:val="22"/>
          <w:szCs w:val="22"/>
        </w:rPr>
        <w:t>64</w:t>
      </w:r>
      <w:r w:rsidRPr="00B055E9">
        <w:rPr>
          <w:b/>
          <w:sz w:val="22"/>
          <w:szCs w:val="22"/>
        </w:rPr>
        <w:t xml:space="preserve"> человек, единогласно</w:t>
      </w:r>
    </w:p>
    <w:p w:rsidR="003614ED" w:rsidRPr="00B055E9" w:rsidRDefault="003614ED" w:rsidP="00B055E9">
      <w:pPr>
        <w:contextualSpacing/>
        <w:jc w:val="both"/>
        <w:rPr>
          <w:b/>
          <w:sz w:val="22"/>
          <w:szCs w:val="22"/>
        </w:rPr>
      </w:pPr>
    </w:p>
    <w:p w:rsidR="00CB4E8E" w:rsidRPr="00B055E9" w:rsidRDefault="00CB4E8E" w:rsidP="00B055E9">
      <w:pPr>
        <w:shd w:val="clear" w:color="auto" w:fill="FFFFFF"/>
        <w:contextualSpacing/>
        <w:jc w:val="both"/>
        <w:rPr>
          <w:b/>
          <w:bCs/>
          <w:color w:val="000000"/>
          <w:spacing w:val="-1"/>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185097">
      <w:pPr>
        <w:shd w:val="clear" w:color="auto" w:fill="FFFFFF"/>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870AD8" w:rsidRPr="00B055E9" w:rsidRDefault="00870AD8" w:rsidP="00B055E9">
      <w:pPr>
        <w:shd w:val="clear" w:color="auto" w:fill="FFFFFF"/>
        <w:ind w:left="2160"/>
        <w:contextualSpacing/>
        <w:jc w:val="both"/>
        <w:rPr>
          <w:color w:val="000000"/>
          <w:spacing w:val="-2"/>
          <w:sz w:val="22"/>
          <w:szCs w:val="22"/>
        </w:rPr>
      </w:pPr>
    </w:p>
    <w:p w:rsidR="00CB4E8E" w:rsidRPr="00B055E9" w:rsidRDefault="00CB4E8E" w:rsidP="00B055E9">
      <w:pPr>
        <w:shd w:val="clear" w:color="auto" w:fill="FFFFFF"/>
        <w:ind w:left="2160"/>
        <w:contextualSpacing/>
        <w:jc w:val="both"/>
        <w:rPr>
          <w:color w:val="000000"/>
          <w:spacing w:val="-2"/>
          <w:sz w:val="22"/>
          <w:szCs w:val="22"/>
        </w:rPr>
      </w:pPr>
      <w:r w:rsidRPr="00B055E9">
        <w:rPr>
          <w:color w:val="000000"/>
          <w:spacing w:val="-2"/>
          <w:sz w:val="22"/>
          <w:szCs w:val="22"/>
        </w:rPr>
        <w:t xml:space="preserve">Председатель педагогического совета: ___________ А.Р. Нурмухаметов       </w:t>
      </w:r>
    </w:p>
    <w:p w:rsidR="00CB4E8E" w:rsidRPr="00B055E9" w:rsidRDefault="00CB4E8E" w:rsidP="00B055E9">
      <w:pPr>
        <w:shd w:val="clear" w:color="auto" w:fill="FFFFFF"/>
        <w:ind w:left="2160"/>
        <w:contextualSpacing/>
        <w:jc w:val="both"/>
        <w:rPr>
          <w:color w:val="000000"/>
          <w:spacing w:val="-2"/>
          <w:sz w:val="22"/>
          <w:szCs w:val="22"/>
        </w:rPr>
      </w:pPr>
      <w:r w:rsidRPr="00B055E9">
        <w:rPr>
          <w:color w:val="000000"/>
          <w:spacing w:val="-2"/>
          <w:sz w:val="22"/>
          <w:szCs w:val="22"/>
        </w:rPr>
        <w:t xml:space="preserve">             </w:t>
      </w:r>
      <w:r w:rsidRPr="00B055E9">
        <w:rPr>
          <w:color w:val="000000"/>
          <w:spacing w:val="-2"/>
          <w:sz w:val="22"/>
          <w:szCs w:val="22"/>
        </w:rPr>
        <w:tab/>
        <w:t xml:space="preserve">   </w:t>
      </w:r>
    </w:p>
    <w:p w:rsidR="00CB4E8E" w:rsidRPr="00B055E9" w:rsidRDefault="00CB4E8E" w:rsidP="00B055E9">
      <w:pPr>
        <w:shd w:val="clear" w:color="auto" w:fill="FFFFFF"/>
        <w:ind w:left="1440" w:firstLine="720"/>
        <w:contextualSpacing/>
        <w:jc w:val="both"/>
        <w:rPr>
          <w:color w:val="000000"/>
          <w:spacing w:val="-2"/>
          <w:sz w:val="22"/>
          <w:szCs w:val="22"/>
        </w:rPr>
      </w:pPr>
      <w:r w:rsidRPr="00B055E9">
        <w:rPr>
          <w:color w:val="000000"/>
          <w:spacing w:val="-2"/>
          <w:sz w:val="22"/>
          <w:szCs w:val="22"/>
        </w:rPr>
        <w:t xml:space="preserve">Секретарь педагогического совета: ____________ </w:t>
      </w:r>
      <w:proofErr w:type="spellStart"/>
      <w:r w:rsidR="003614ED" w:rsidRPr="00B055E9">
        <w:rPr>
          <w:color w:val="000000"/>
          <w:spacing w:val="-2"/>
          <w:sz w:val="22"/>
          <w:szCs w:val="22"/>
        </w:rPr>
        <w:t>И.И.Усманова</w:t>
      </w:r>
      <w:proofErr w:type="spellEnd"/>
      <w:r w:rsidRPr="00B055E9">
        <w:rPr>
          <w:color w:val="000000"/>
          <w:spacing w:val="-2"/>
          <w:sz w:val="22"/>
          <w:szCs w:val="22"/>
        </w:rPr>
        <w:t xml:space="preserve">                                    </w:t>
      </w: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Pr="00B055E9" w:rsidRDefault="003614ED" w:rsidP="00B055E9">
      <w:pPr>
        <w:pStyle w:val="a5"/>
        <w:ind w:left="1431" w:right="1370"/>
        <w:contextualSpacing/>
        <w:rPr>
          <w:sz w:val="22"/>
          <w:szCs w:val="22"/>
        </w:rP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3614ED" w:rsidRDefault="003614ED" w:rsidP="00CB4E8E">
      <w:pPr>
        <w:pStyle w:val="a5"/>
        <w:spacing w:before="73"/>
        <w:ind w:left="1431" w:right="1370"/>
        <w:jc w:val="center"/>
      </w:pPr>
    </w:p>
    <w:p w:rsidR="00CB4E8E" w:rsidRDefault="00CB4E8E" w:rsidP="00CB4E8E"/>
    <w:p w:rsidR="00CB4E8E" w:rsidRDefault="00CB4E8E" w:rsidP="00CB4E8E">
      <w:pPr>
        <w:shd w:val="clear" w:color="auto" w:fill="FFFFFF"/>
        <w:spacing w:before="312" w:line="360" w:lineRule="auto"/>
        <w:ind w:left="43"/>
        <w:contextualSpacing/>
        <w:rPr>
          <w:color w:val="000000"/>
          <w:spacing w:val="-2"/>
          <w:sz w:val="24"/>
          <w:szCs w:val="24"/>
        </w:rPr>
      </w:pPr>
    </w:p>
    <w:p w:rsidR="00463B76" w:rsidRDefault="00364694"/>
    <w:sectPr w:rsidR="00463B76" w:rsidSect="007D6F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694" w:rsidRDefault="00364694">
      <w:r>
        <w:separator/>
      </w:r>
    </w:p>
  </w:endnote>
  <w:endnote w:type="continuationSeparator" w:id="0">
    <w:p w:rsidR="00364694" w:rsidRDefault="0036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694" w:rsidRDefault="00364694">
      <w:r>
        <w:separator/>
      </w:r>
    </w:p>
  </w:footnote>
  <w:footnote w:type="continuationSeparator" w:id="0">
    <w:p w:rsidR="00364694" w:rsidRDefault="003646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EDA" w:rsidRDefault="00185097">
    <w:pPr>
      <w:pStyle w:val="a5"/>
      <w:spacing w:line="14" w:lineRule="auto"/>
      <w:rPr>
        <w:sz w:val="20"/>
      </w:rPr>
    </w:pPr>
    <w:r>
      <w:rPr>
        <w:noProof/>
        <w:sz w:val="20"/>
      </w:rPr>
      <mc:AlternateContent>
        <mc:Choice Requires="wps">
          <w:drawing>
            <wp:anchor distT="0" distB="0" distL="0" distR="0" simplePos="0" relativeHeight="251659264" behindDoc="1" locked="0" layoutInCell="1" allowOverlap="1" wp14:anchorId="57A3212E" wp14:editId="283CD3D4">
              <wp:simplePos x="0" y="0"/>
              <wp:positionH relativeFrom="page">
                <wp:posOffset>6914133</wp:posOffset>
              </wp:positionH>
              <wp:positionV relativeFrom="page">
                <wp:posOffset>464311</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D50EDA" w:rsidRDefault="00364694">
                          <w:pPr>
                            <w:spacing w:line="245" w:lineRule="exact"/>
                            <w:ind w:left="60"/>
                            <w:rPr>
                              <w:rFonts w:ascii="Calibri"/>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544.4pt;margin-top:36.5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" filled="f" stroked="f">
              <v:path arrowok="t"/>
              <v:textbox inset="0,0,0,0">
                <w:txbxContent>
                  <w:p w:rsidR="00D50EDA" w:rsidRDefault="00364694">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5CA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F80CAA"/>
    <w:multiLevelType w:val="hybridMultilevel"/>
    <w:tmpl w:val="F2F8C3B0"/>
    <w:lvl w:ilvl="0" w:tplc="CA1C4F8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D62E18"/>
    <w:multiLevelType w:val="multilevel"/>
    <w:tmpl w:val="2EFE12B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6B04BBD"/>
    <w:multiLevelType w:val="hybridMultilevel"/>
    <w:tmpl w:val="CF8850E0"/>
    <w:lvl w:ilvl="0" w:tplc="1A104544">
      <w:numFmt w:val="bullet"/>
      <w:lvlText w:val="-"/>
      <w:lvlJc w:val="left"/>
      <w:pPr>
        <w:ind w:left="852"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917833BE">
      <w:numFmt w:val="bullet"/>
      <w:lvlText w:val="•"/>
      <w:lvlJc w:val="left"/>
      <w:pPr>
        <w:ind w:left="1851" w:hanging="413"/>
      </w:pPr>
      <w:rPr>
        <w:rFonts w:hint="default"/>
        <w:lang w:val="ru-RU" w:eastAsia="en-US" w:bidi="ar-SA"/>
      </w:rPr>
    </w:lvl>
    <w:lvl w:ilvl="2" w:tplc="90A6AACA">
      <w:numFmt w:val="bullet"/>
      <w:lvlText w:val="•"/>
      <w:lvlJc w:val="left"/>
      <w:pPr>
        <w:ind w:left="2842" w:hanging="413"/>
      </w:pPr>
      <w:rPr>
        <w:rFonts w:hint="default"/>
        <w:lang w:val="ru-RU" w:eastAsia="en-US" w:bidi="ar-SA"/>
      </w:rPr>
    </w:lvl>
    <w:lvl w:ilvl="3" w:tplc="913C47D6">
      <w:numFmt w:val="bullet"/>
      <w:lvlText w:val="•"/>
      <w:lvlJc w:val="left"/>
      <w:pPr>
        <w:ind w:left="3834" w:hanging="413"/>
      </w:pPr>
      <w:rPr>
        <w:rFonts w:hint="default"/>
        <w:lang w:val="ru-RU" w:eastAsia="en-US" w:bidi="ar-SA"/>
      </w:rPr>
    </w:lvl>
    <w:lvl w:ilvl="4" w:tplc="3962E9D6">
      <w:numFmt w:val="bullet"/>
      <w:lvlText w:val="•"/>
      <w:lvlJc w:val="left"/>
      <w:pPr>
        <w:ind w:left="4825" w:hanging="413"/>
      </w:pPr>
      <w:rPr>
        <w:rFonts w:hint="default"/>
        <w:lang w:val="ru-RU" w:eastAsia="en-US" w:bidi="ar-SA"/>
      </w:rPr>
    </w:lvl>
    <w:lvl w:ilvl="5" w:tplc="42FAE5B8">
      <w:numFmt w:val="bullet"/>
      <w:lvlText w:val="•"/>
      <w:lvlJc w:val="left"/>
      <w:pPr>
        <w:ind w:left="5816" w:hanging="413"/>
      </w:pPr>
      <w:rPr>
        <w:rFonts w:hint="default"/>
        <w:lang w:val="ru-RU" w:eastAsia="en-US" w:bidi="ar-SA"/>
      </w:rPr>
    </w:lvl>
    <w:lvl w:ilvl="6" w:tplc="6B3C60AE">
      <w:numFmt w:val="bullet"/>
      <w:lvlText w:val="•"/>
      <w:lvlJc w:val="left"/>
      <w:pPr>
        <w:ind w:left="6808" w:hanging="413"/>
      </w:pPr>
      <w:rPr>
        <w:rFonts w:hint="default"/>
        <w:lang w:val="ru-RU" w:eastAsia="en-US" w:bidi="ar-SA"/>
      </w:rPr>
    </w:lvl>
    <w:lvl w:ilvl="7" w:tplc="8F623CFE">
      <w:numFmt w:val="bullet"/>
      <w:lvlText w:val="•"/>
      <w:lvlJc w:val="left"/>
      <w:pPr>
        <w:ind w:left="7799" w:hanging="413"/>
      </w:pPr>
      <w:rPr>
        <w:rFonts w:hint="default"/>
        <w:lang w:val="ru-RU" w:eastAsia="en-US" w:bidi="ar-SA"/>
      </w:rPr>
    </w:lvl>
    <w:lvl w:ilvl="8" w:tplc="53CE9ED2">
      <w:numFmt w:val="bullet"/>
      <w:lvlText w:val="•"/>
      <w:lvlJc w:val="left"/>
      <w:pPr>
        <w:ind w:left="8790" w:hanging="413"/>
      </w:pPr>
      <w:rPr>
        <w:rFonts w:hint="default"/>
        <w:lang w:val="ru-RU" w:eastAsia="en-US" w:bidi="ar-SA"/>
      </w:rPr>
    </w:lvl>
  </w:abstractNum>
  <w:abstractNum w:abstractNumId="4">
    <w:nsid w:val="0F8A6299"/>
    <w:multiLevelType w:val="multilevel"/>
    <w:tmpl w:val="A0D0C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50586"/>
    <w:multiLevelType w:val="hybridMultilevel"/>
    <w:tmpl w:val="3E98DF06"/>
    <w:lvl w:ilvl="0" w:tplc="800E3EA4">
      <w:start w:val="1"/>
      <w:numFmt w:val="decimal"/>
      <w:lvlText w:val="%1."/>
      <w:lvlJc w:val="left"/>
      <w:pPr>
        <w:ind w:left="400" w:hanging="240"/>
      </w:pPr>
      <w:rPr>
        <w:rFonts w:ascii="Times New Roman" w:eastAsia="Times New Roman" w:hAnsi="Times New Roman" w:cs="Times New Roman" w:hint="default"/>
        <w:b w:val="0"/>
        <w:bCs w:val="0"/>
        <w:i w:val="0"/>
        <w:iCs w:val="0"/>
        <w:w w:val="100"/>
        <w:sz w:val="24"/>
        <w:szCs w:val="24"/>
        <w:lang w:val="ru-RU" w:eastAsia="en-US" w:bidi="ar-SA"/>
      </w:rPr>
    </w:lvl>
    <w:lvl w:ilvl="1" w:tplc="7BEA4816">
      <w:numFmt w:val="bullet"/>
      <w:lvlText w:val="•"/>
      <w:lvlJc w:val="left"/>
      <w:pPr>
        <w:ind w:left="1288" w:hanging="240"/>
      </w:pPr>
      <w:rPr>
        <w:lang w:val="ru-RU" w:eastAsia="en-US" w:bidi="ar-SA"/>
      </w:rPr>
    </w:lvl>
    <w:lvl w:ilvl="2" w:tplc="C1BCEF90">
      <w:numFmt w:val="bullet"/>
      <w:lvlText w:val="•"/>
      <w:lvlJc w:val="left"/>
      <w:pPr>
        <w:ind w:left="2177" w:hanging="240"/>
      </w:pPr>
      <w:rPr>
        <w:lang w:val="ru-RU" w:eastAsia="en-US" w:bidi="ar-SA"/>
      </w:rPr>
    </w:lvl>
    <w:lvl w:ilvl="3" w:tplc="F202E730">
      <w:numFmt w:val="bullet"/>
      <w:lvlText w:val="•"/>
      <w:lvlJc w:val="left"/>
      <w:pPr>
        <w:ind w:left="3065" w:hanging="240"/>
      </w:pPr>
      <w:rPr>
        <w:lang w:val="ru-RU" w:eastAsia="en-US" w:bidi="ar-SA"/>
      </w:rPr>
    </w:lvl>
    <w:lvl w:ilvl="4" w:tplc="BE985B10">
      <w:numFmt w:val="bullet"/>
      <w:lvlText w:val="•"/>
      <w:lvlJc w:val="left"/>
      <w:pPr>
        <w:ind w:left="3954" w:hanging="240"/>
      </w:pPr>
      <w:rPr>
        <w:lang w:val="ru-RU" w:eastAsia="en-US" w:bidi="ar-SA"/>
      </w:rPr>
    </w:lvl>
    <w:lvl w:ilvl="5" w:tplc="C972D87E">
      <w:numFmt w:val="bullet"/>
      <w:lvlText w:val="•"/>
      <w:lvlJc w:val="left"/>
      <w:pPr>
        <w:ind w:left="4843" w:hanging="240"/>
      </w:pPr>
      <w:rPr>
        <w:lang w:val="ru-RU" w:eastAsia="en-US" w:bidi="ar-SA"/>
      </w:rPr>
    </w:lvl>
    <w:lvl w:ilvl="6" w:tplc="0220D622">
      <w:numFmt w:val="bullet"/>
      <w:lvlText w:val="•"/>
      <w:lvlJc w:val="left"/>
      <w:pPr>
        <w:ind w:left="5731" w:hanging="240"/>
      </w:pPr>
      <w:rPr>
        <w:lang w:val="ru-RU" w:eastAsia="en-US" w:bidi="ar-SA"/>
      </w:rPr>
    </w:lvl>
    <w:lvl w:ilvl="7" w:tplc="546E8CB6">
      <w:numFmt w:val="bullet"/>
      <w:lvlText w:val="•"/>
      <w:lvlJc w:val="left"/>
      <w:pPr>
        <w:ind w:left="6620" w:hanging="240"/>
      </w:pPr>
      <w:rPr>
        <w:lang w:val="ru-RU" w:eastAsia="en-US" w:bidi="ar-SA"/>
      </w:rPr>
    </w:lvl>
    <w:lvl w:ilvl="8" w:tplc="90E63CD8">
      <w:numFmt w:val="bullet"/>
      <w:lvlText w:val="•"/>
      <w:lvlJc w:val="left"/>
      <w:pPr>
        <w:ind w:left="7509" w:hanging="240"/>
      </w:pPr>
      <w:rPr>
        <w:lang w:val="ru-RU" w:eastAsia="en-US" w:bidi="ar-SA"/>
      </w:rPr>
    </w:lvl>
  </w:abstractNum>
  <w:abstractNum w:abstractNumId="6">
    <w:nsid w:val="150063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3120F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24B43D4"/>
    <w:multiLevelType w:val="multilevel"/>
    <w:tmpl w:val="3B2EC6E8"/>
    <w:lvl w:ilvl="0">
      <w:start w:val="4"/>
      <w:numFmt w:val="decimal"/>
      <w:lvlText w:val="%1"/>
      <w:lvlJc w:val="left"/>
      <w:pPr>
        <w:ind w:left="160" w:hanging="420"/>
      </w:pPr>
      <w:rPr>
        <w:lang w:val="ru-RU" w:eastAsia="en-US" w:bidi="ar-SA"/>
      </w:rPr>
    </w:lvl>
    <w:lvl w:ilvl="1">
      <w:start w:val="1"/>
      <w:numFmt w:val="decimal"/>
      <w:lvlText w:val="%1.%2."/>
      <w:lvlJc w:val="left"/>
      <w:pPr>
        <w:ind w:left="16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985" w:hanging="420"/>
      </w:pPr>
      <w:rPr>
        <w:lang w:val="ru-RU" w:eastAsia="en-US" w:bidi="ar-SA"/>
      </w:rPr>
    </w:lvl>
    <w:lvl w:ilvl="3">
      <w:numFmt w:val="bullet"/>
      <w:lvlText w:val="•"/>
      <w:lvlJc w:val="left"/>
      <w:pPr>
        <w:ind w:left="2897" w:hanging="420"/>
      </w:pPr>
      <w:rPr>
        <w:lang w:val="ru-RU" w:eastAsia="en-US" w:bidi="ar-SA"/>
      </w:rPr>
    </w:lvl>
    <w:lvl w:ilvl="4">
      <w:numFmt w:val="bullet"/>
      <w:lvlText w:val="•"/>
      <w:lvlJc w:val="left"/>
      <w:pPr>
        <w:ind w:left="3810" w:hanging="420"/>
      </w:pPr>
      <w:rPr>
        <w:lang w:val="ru-RU" w:eastAsia="en-US" w:bidi="ar-SA"/>
      </w:rPr>
    </w:lvl>
    <w:lvl w:ilvl="5">
      <w:numFmt w:val="bullet"/>
      <w:lvlText w:val="•"/>
      <w:lvlJc w:val="left"/>
      <w:pPr>
        <w:ind w:left="4723" w:hanging="420"/>
      </w:pPr>
      <w:rPr>
        <w:lang w:val="ru-RU" w:eastAsia="en-US" w:bidi="ar-SA"/>
      </w:rPr>
    </w:lvl>
    <w:lvl w:ilvl="6">
      <w:numFmt w:val="bullet"/>
      <w:lvlText w:val="•"/>
      <w:lvlJc w:val="left"/>
      <w:pPr>
        <w:ind w:left="5635" w:hanging="420"/>
      </w:pPr>
      <w:rPr>
        <w:lang w:val="ru-RU" w:eastAsia="en-US" w:bidi="ar-SA"/>
      </w:rPr>
    </w:lvl>
    <w:lvl w:ilvl="7">
      <w:numFmt w:val="bullet"/>
      <w:lvlText w:val="•"/>
      <w:lvlJc w:val="left"/>
      <w:pPr>
        <w:ind w:left="6548" w:hanging="420"/>
      </w:pPr>
      <w:rPr>
        <w:lang w:val="ru-RU" w:eastAsia="en-US" w:bidi="ar-SA"/>
      </w:rPr>
    </w:lvl>
    <w:lvl w:ilvl="8">
      <w:numFmt w:val="bullet"/>
      <w:lvlText w:val="•"/>
      <w:lvlJc w:val="left"/>
      <w:pPr>
        <w:ind w:left="7461" w:hanging="420"/>
      </w:pPr>
      <w:rPr>
        <w:lang w:val="ru-RU" w:eastAsia="en-US" w:bidi="ar-SA"/>
      </w:rPr>
    </w:lvl>
  </w:abstractNum>
  <w:abstractNum w:abstractNumId="9">
    <w:nsid w:val="26EA15C1"/>
    <w:multiLevelType w:val="multilevel"/>
    <w:tmpl w:val="9EDC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167D68"/>
    <w:multiLevelType w:val="multilevel"/>
    <w:tmpl w:val="CF4E7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870EA"/>
    <w:multiLevelType w:val="multilevel"/>
    <w:tmpl w:val="21F8835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nsid w:val="2F480A5C"/>
    <w:multiLevelType w:val="multilevel"/>
    <w:tmpl w:val="5D4E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DF3965"/>
    <w:multiLevelType w:val="multilevel"/>
    <w:tmpl w:val="3DFE86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5023DE5"/>
    <w:multiLevelType w:val="hybridMultilevel"/>
    <w:tmpl w:val="7C1CD7B0"/>
    <w:lvl w:ilvl="0" w:tplc="01C665DE">
      <w:start w:val="4"/>
      <w:numFmt w:val="decimal"/>
      <w:lvlText w:val="%1."/>
      <w:lvlJc w:val="left"/>
      <w:pPr>
        <w:ind w:left="852" w:hanging="5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3085D02">
      <w:numFmt w:val="bullet"/>
      <w:lvlText w:val="-"/>
      <w:lvlJc w:val="left"/>
      <w:pPr>
        <w:ind w:left="852"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2" w:tplc="885E0726">
      <w:numFmt w:val="bullet"/>
      <w:lvlText w:val="•"/>
      <w:lvlJc w:val="left"/>
      <w:pPr>
        <w:ind w:left="2903" w:hanging="173"/>
      </w:pPr>
      <w:rPr>
        <w:rFonts w:hint="default"/>
        <w:lang w:val="ru-RU" w:eastAsia="en-US" w:bidi="ar-SA"/>
      </w:rPr>
    </w:lvl>
    <w:lvl w:ilvl="3" w:tplc="90767AE8">
      <w:numFmt w:val="bullet"/>
      <w:lvlText w:val="•"/>
      <w:lvlJc w:val="left"/>
      <w:pPr>
        <w:ind w:left="3887" w:hanging="173"/>
      </w:pPr>
      <w:rPr>
        <w:rFonts w:hint="default"/>
        <w:lang w:val="ru-RU" w:eastAsia="en-US" w:bidi="ar-SA"/>
      </w:rPr>
    </w:lvl>
    <w:lvl w:ilvl="4" w:tplc="83F03798">
      <w:numFmt w:val="bullet"/>
      <w:lvlText w:val="•"/>
      <w:lvlJc w:val="left"/>
      <w:pPr>
        <w:ind w:left="4871" w:hanging="173"/>
      </w:pPr>
      <w:rPr>
        <w:rFonts w:hint="default"/>
        <w:lang w:val="ru-RU" w:eastAsia="en-US" w:bidi="ar-SA"/>
      </w:rPr>
    </w:lvl>
    <w:lvl w:ilvl="5" w:tplc="12803FD8">
      <w:numFmt w:val="bullet"/>
      <w:lvlText w:val="•"/>
      <w:lvlJc w:val="left"/>
      <w:pPr>
        <w:ind w:left="5854" w:hanging="173"/>
      </w:pPr>
      <w:rPr>
        <w:rFonts w:hint="default"/>
        <w:lang w:val="ru-RU" w:eastAsia="en-US" w:bidi="ar-SA"/>
      </w:rPr>
    </w:lvl>
    <w:lvl w:ilvl="6" w:tplc="A5982430">
      <w:numFmt w:val="bullet"/>
      <w:lvlText w:val="•"/>
      <w:lvlJc w:val="left"/>
      <w:pPr>
        <w:ind w:left="6838" w:hanging="173"/>
      </w:pPr>
      <w:rPr>
        <w:rFonts w:hint="default"/>
        <w:lang w:val="ru-RU" w:eastAsia="en-US" w:bidi="ar-SA"/>
      </w:rPr>
    </w:lvl>
    <w:lvl w:ilvl="7" w:tplc="C37642C4">
      <w:numFmt w:val="bullet"/>
      <w:lvlText w:val="•"/>
      <w:lvlJc w:val="left"/>
      <w:pPr>
        <w:ind w:left="7822" w:hanging="173"/>
      </w:pPr>
      <w:rPr>
        <w:rFonts w:hint="default"/>
        <w:lang w:val="ru-RU" w:eastAsia="en-US" w:bidi="ar-SA"/>
      </w:rPr>
    </w:lvl>
    <w:lvl w:ilvl="8" w:tplc="EACAEF24">
      <w:numFmt w:val="bullet"/>
      <w:lvlText w:val="•"/>
      <w:lvlJc w:val="left"/>
      <w:pPr>
        <w:ind w:left="8805" w:hanging="173"/>
      </w:pPr>
      <w:rPr>
        <w:rFonts w:hint="default"/>
        <w:lang w:val="ru-RU" w:eastAsia="en-US" w:bidi="ar-SA"/>
      </w:rPr>
    </w:lvl>
  </w:abstractNum>
  <w:abstractNum w:abstractNumId="15">
    <w:nsid w:val="3999665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D4C576A"/>
    <w:multiLevelType w:val="hybridMultilevel"/>
    <w:tmpl w:val="AF0871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8E79F9"/>
    <w:multiLevelType w:val="multilevel"/>
    <w:tmpl w:val="5238B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FA05A0"/>
    <w:multiLevelType w:val="multilevel"/>
    <w:tmpl w:val="D7EC0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DC70F9"/>
    <w:multiLevelType w:val="hybridMultilevel"/>
    <w:tmpl w:val="93FE2008"/>
    <w:lvl w:ilvl="0" w:tplc="52EEE388">
      <w:numFmt w:val="bullet"/>
      <w:lvlText w:val="-"/>
      <w:lvlJc w:val="left"/>
      <w:pPr>
        <w:ind w:left="852" w:hanging="236"/>
      </w:pPr>
      <w:rPr>
        <w:rFonts w:ascii="Times New Roman" w:eastAsia="Times New Roman" w:hAnsi="Times New Roman" w:cs="Times New Roman" w:hint="default"/>
        <w:b w:val="0"/>
        <w:bCs w:val="0"/>
        <w:i w:val="0"/>
        <w:iCs w:val="0"/>
        <w:spacing w:val="0"/>
        <w:w w:val="100"/>
        <w:sz w:val="28"/>
        <w:szCs w:val="28"/>
        <w:lang w:val="ru-RU" w:eastAsia="en-US" w:bidi="ar-SA"/>
      </w:rPr>
    </w:lvl>
    <w:lvl w:ilvl="1" w:tplc="6204B84A">
      <w:numFmt w:val="bullet"/>
      <w:lvlText w:val="-"/>
      <w:lvlJc w:val="left"/>
      <w:pPr>
        <w:ind w:left="85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9C18E294">
      <w:numFmt w:val="bullet"/>
      <w:lvlText w:val="•"/>
      <w:lvlJc w:val="left"/>
      <w:pPr>
        <w:ind w:left="2842" w:hanging="281"/>
      </w:pPr>
      <w:rPr>
        <w:rFonts w:hint="default"/>
        <w:lang w:val="ru-RU" w:eastAsia="en-US" w:bidi="ar-SA"/>
      </w:rPr>
    </w:lvl>
    <w:lvl w:ilvl="3" w:tplc="E7AAEA90">
      <w:numFmt w:val="bullet"/>
      <w:lvlText w:val="•"/>
      <w:lvlJc w:val="left"/>
      <w:pPr>
        <w:ind w:left="3834" w:hanging="281"/>
      </w:pPr>
      <w:rPr>
        <w:rFonts w:hint="default"/>
        <w:lang w:val="ru-RU" w:eastAsia="en-US" w:bidi="ar-SA"/>
      </w:rPr>
    </w:lvl>
    <w:lvl w:ilvl="4" w:tplc="53EA9174">
      <w:numFmt w:val="bullet"/>
      <w:lvlText w:val="•"/>
      <w:lvlJc w:val="left"/>
      <w:pPr>
        <w:ind w:left="4825" w:hanging="281"/>
      </w:pPr>
      <w:rPr>
        <w:rFonts w:hint="default"/>
        <w:lang w:val="ru-RU" w:eastAsia="en-US" w:bidi="ar-SA"/>
      </w:rPr>
    </w:lvl>
    <w:lvl w:ilvl="5" w:tplc="9DDEBAB4">
      <w:numFmt w:val="bullet"/>
      <w:lvlText w:val="•"/>
      <w:lvlJc w:val="left"/>
      <w:pPr>
        <w:ind w:left="5816" w:hanging="281"/>
      </w:pPr>
      <w:rPr>
        <w:rFonts w:hint="default"/>
        <w:lang w:val="ru-RU" w:eastAsia="en-US" w:bidi="ar-SA"/>
      </w:rPr>
    </w:lvl>
    <w:lvl w:ilvl="6" w:tplc="FFAE7760">
      <w:numFmt w:val="bullet"/>
      <w:lvlText w:val="•"/>
      <w:lvlJc w:val="left"/>
      <w:pPr>
        <w:ind w:left="6808" w:hanging="281"/>
      </w:pPr>
      <w:rPr>
        <w:rFonts w:hint="default"/>
        <w:lang w:val="ru-RU" w:eastAsia="en-US" w:bidi="ar-SA"/>
      </w:rPr>
    </w:lvl>
    <w:lvl w:ilvl="7" w:tplc="42341AFA">
      <w:numFmt w:val="bullet"/>
      <w:lvlText w:val="•"/>
      <w:lvlJc w:val="left"/>
      <w:pPr>
        <w:ind w:left="7799" w:hanging="281"/>
      </w:pPr>
      <w:rPr>
        <w:rFonts w:hint="default"/>
        <w:lang w:val="ru-RU" w:eastAsia="en-US" w:bidi="ar-SA"/>
      </w:rPr>
    </w:lvl>
    <w:lvl w:ilvl="8" w:tplc="37E25832">
      <w:numFmt w:val="bullet"/>
      <w:lvlText w:val="•"/>
      <w:lvlJc w:val="left"/>
      <w:pPr>
        <w:ind w:left="8790" w:hanging="281"/>
      </w:pPr>
      <w:rPr>
        <w:rFonts w:hint="default"/>
        <w:lang w:val="ru-RU" w:eastAsia="en-US" w:bidi="ar-SA"/>
      </w:rPr>
    </w:lvl>
  </w:abstractNum>
  <w:abstractNum w:abstractNumId="20">
    <w:nsid w:val="45BF0564"/>
    <w:multiLevelType w:val="hybridMultilevel"/>
    <w:tmpl w:val="EA36BCF0"/>
    <w:lvl w:ilvl="0" w:tplc="B1EADB0C">
      <w:numFmt w:val="bullet"/>
      <w:lvlText w:val=""/>
      <w:lvlJc w:val="left"/>
      <w:pPr>
        <w:ind w:left="2292" w:hanging="360"/>
      </w:pPr>
      <w:rPr>
        <w:rFonts w:ascii="Symbol" w:eastAsia="Symbol" w:hAnsi="Symbol" w:cs="Symbol" w:hint="default"/>
        <w:b w:val="0"/>
        <w:bCs w:val="0"/>
        <w:i w:val="0"/>
        <w:iCs w:val="0"/>
        <w:spacing w:val="0"/>
        <w:w w:val="100"/>
        <w:sz w:val="28"/>
        <w:szCs w:val="28"/>
        <w:lang w:val="ru-RU" w:eastAsia="en-US" w:bidi="ar-SA"/>
      </w:rPr>
    </w:lvl>
    <w:lvl w:ilvl="1" w:tplc="04C4117A">
      <w:numFmt w:val="bullet"/>
      <w:lvlText w:val="•"/>
      <w:lvlJc w:val="left"/>
      <w:pPr>
        <w:ind w:left="3147" w:hanging="360"/>
      </w:pPr>
      <w:rPr>
        <w:rFonts w:hint="default"/>
        <w:lang w:val="ru-RU" w:eastAsia="en-US" w:bidi="ar-SA"/>
      </w:rPr>
    </w:lvl>
    <w:lvl w:ilvl="2" w:tplc="E23839DA">
      <w:numFmt w:val="bullet"/>
      <w:lvlText w:val="•"/>
      <w:lvlJc w:val="left"/>
      <w:pPr>
        <w:ind w:left="3994" w:hanging="360"/>
      </w:pPr>
      <w:rPr>
        <w:rFonts w:hint="default"/>
        <w:lang w:val="ru-RU" w:eastAsia="en-US" w:bidi="ar-SA"/>
      </w:rPr>
    </w:lvl>
    <w:lvl w:ilvl="3" w:tplc="DED2D314">
      <w:numFmt w:val="bullet"/>
      <w:lvlText w:val="•"/>
      <w:lvlJc w:val="left"/>
      <w:pPr>
        <w:ind w:left="4842" w:hanging="360"/>
      </w:pPr>
      <w:rPr>
        <w:rFonts w:hint="default"/>
        <w:lang w:val="ru-RU" w:eastAsia="en-US" w:bidi="ar-SA"/>
      </w:rPr>
    </w:lvl>
    <w:lvl w:ilvl="4" w:tplc="1D744A3A">
      <w:numFmt w:val="bullet"/>
      <w:lvlText w:val="•"/>
      <w:lvlJc w:val="left"/>
      <w:pPr>
        <w:ind w:left="5689" w:hanging="360"/>
      </w:pPr>
      <w:rPr>
        <w:rFonts w:hint="default"/>
        <w:lang w:val="ru-RU" w:eastAsia="en-US" w:bidi="ar-SA"/>
      </w:rPr>
    </w:lvl>
    <w:lvl w:ilvl="5" w:tplc="E9B082C2">
      <w:numFmt w:val="bullet"/>
      <w:lvlText w:val="•"/>
      <w:lvlJc w:val="left"/>
      <w:pPr>
        <w:ind w:left="6536" w:hanging="360"/>
      </w:pPr>
      <w:rPr>
        <w:rFonts w:hint="default"/>
        <w:lang w:val="ru-RU" w:eastAsia="en-US" w:bidi="ar-SA"/>
      </w:rPr>
    </w:lvl>
    <w:lvl w:ilvl="6" w:tplc="DB54C382">
      <w:numFmt w:val="bullet"/>
      <w:lvlText w:val="•"/>
      <w:lvlJc w:val="left"/>
      <w:pPr>
        <w:ind w:left="7384" w:hanging="360"/>
      </w:pPr>
      <w:rPr>
        <w:rFonts w:hint="default"/>
        <w:lang w:val="ru-RU" w:eastAsia="en-US" w:bidi="ar-SA"/>
      </w:rPr>
    </w:lvl>
    <w:lvl w:ilvl="7" w:tplc="F9028AF4">
      <w:numFmt w:val="bullet"/>
      <w:lvlText w:val="•"/>
      <w:lvlJc w:val="left"/>
      <w:pPr>
        <w:ind w:left="8231" w:hanging="360"/>
      </w:pPr>
      <w:rPr>
        <w:rFonts w:hint="default"/>
        <w:lang w:val="ru-RU" w:eastAsia="en-US" w:bidi="ar-SA"/>
      </w:rPr>
    </w:lvl>
    <w:lvl w:ilvl="8" w:tplc="4A60CF3A">
      <w:numFmt w:val="bullet"/>
      <w:lvlText w:val="•"/>
      <w:lvlJc w:val="left"/>
      <w:pPr>
        <w:ind w:left="9078" w:hanging="360"/>
      </w:pPr>
      <w:rPr>
        <w:rFonts w:hint="default"/>
        <w:lang w:val="ru-RU" w:eastAsia="en-US" w:bidi="ar-SA"/>
      </w:rPr>
    </w:lvl>
  </w:abstractNum>
  <w:abstractNum w:abstractNumId="21">
    <w:nsid w:val="4DB96E1B"/>
    <w:multiLevelType w:val="hybridMultilevel"/>
    <w:tmpl w:val="B0380B22"/>
    <w:lvl w:ilvl="0" w:tplc="79460AE6">
      <w:start w:val="1"/>
      <w:numFmt w:val="decimal"/>
      <w:lvlText w:val="%1."/>
      <w:lvlJc w:val="left"/>
      <w:pPr>
        <w:ind w:left="852" w:hanging="62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7C9C32">
      <w:numFmt w:val="bullet"/>
      <w:lvlText w:val="-"/>
      <w:lvlJc w:val="left"/>
      <w:pPr>
        <w:ind w:left="1807" w:hanging="164"/>
      </w:pPr>
      <w:rPr>
        <w:rFonts w:ascii="Times New Roman" w:eastAsia="Times New Roman" w:hAnsi="Times New Roman" w:cs="Times New Roman" w:hint="default"/>
        <w:b/>
        <w:bCs/>
        <w:i w:val="0"/>
        <w:iCs w:val="0"/>
        <w:spacing w:val="0"/>
        <w:w w:val="100"/>
        <w:sz w:val="28"/>
        <w:szCs w:val="28"/>
        <w:lang w:val="ru-RU" w:eastAsia="en-US" w:bidi="ar-SA"/>
      </w:rPr>
    </w:lvl>
    <w:lvl w:ilvl="2" w:tplc="A3CE8AD8">
      <w:numFmt w:val="bullet"/>
      <w:lvlText w:val="•"/>
      <w:lvlJc w:val="left"/>
      <w:pPr>
        <w:ind w:left="2797" w:hanging="164"/>
      </w:pPr>
      <w:rPr>
        <w:rFonts w:hint="default"/>
        <w:lang w:val="ru-RU" w:eastAsia="en-US" w:bidi="ar-SA"/>
      </w:rPr>
    </w:lvl>
    <w:lvl w:ilvl="3" w:tplc="1D9C72AC">
      <w:numFmt w:val="bullet"/>
      <w:lvlText w:val="•"/>
      <w:lvlJc w:val="left"/>
      <w:pPr>
        <w:ind w:left="3794" w:hanging="164"/>
      </w:pPr>
      <w:rPr>
        <w:rFonts w:hint="default"/>
        <w:lang w:val="ru-RU" w:eastAsia="en-US" w:bidi="ar-SA"/>
      </w:rPr>
    </w:lvl>
    <w:lvl w:ilvl="4" w:tplc="9DE0238A">
      <w:numFmt w:val="bullet"/>
      <w:lvlText w:val="•"/>
      <w:lvlJc w:val="left"/>
      <w:pPr>
        <w:ind w:left="4791" w:hanging="164"/>
      </w:pPr>
      <w:rPr>
        <w:rFonts w:hint="default"/>
        <w:lang w:val="ru-RU" w:eastAsia="en-US" w:bidi="ar-SA"/>
      </w:rPr>
    </w:lvl>
    <w:lvl w:ilvl="5" w:tplc="D4CC4206">
      <w:numFmt w:val="bullet"/>
      <w:lvlText w:val="•"/>
      <w:lvlJc w:val="left"/>
      <w:pPr>
        <w:ind w:left="5788" w:hanging="164"/>
      </w:pPr>
      <w:rPr>
        <w:rFonts w:hint="default"/>
        <w:lang w:val="ru-RU" w:eastAsia="en-US" w:bidi="ar-SA"/>
      </w:rPr>
    </w:lvl>
    <w:lvl w:ilvl="6" w:tplc="391E95B6">
      <w:numFmt w:val="bullet"/>
      <w:lvlText w:val="•"/>
      <w:lvlJc w:val="left"/>
      <w:pPr>
        <w:ind w:left="6785" w:hanging="164"/>
      </w:pPr>
      <w:rPr>
        <w:rFonts w:hint="default"/>
        <w:lang w:val="ru-RU" w:eastAsia="en-US" w:bidi="ar-SA"/>
      </w:rPr>
    </w:lvl>
    <w:lvl w:ilvl="7" w:tplc="D9ECF32E">
      <w:numFmt w:val="bullet"/>
      <w:lvlText w:val="•"/>
      <w:lvlJc w:val="left"/>
      <w:pPr>
        <w:ind w:left="7782" w:hanging="164"/>
      </w:pPr>
      <w:rPr>
        <w:rFonts w:hint="default"/>
        <w:lang w:val="ru-RU" w:eastAsia="en-US" w:bidi="ar-SA"/>
      </w:rPr>
    </w:lvl>
    <w:lvl w:ilvl="8" w:tplc="DFC88678">
      <w:numFmt w:val="bullet"/>
      <w:lvlText w:val="•"/>
      <w:lvlJc w:val="left"/>
      <w:pPr>
        <w:ind w:left="8779" w:hanging="164"/>
      </w:pPr>
      <w:rPr>
        <w:rFonts w:hint="default"/>
        <w:lang w:val="ru-RU" w:eastAsia="en-US" w:bidi="ar-SA"/>
      </w:rPr>
    </w:lvl>
  </w:abstractNum>
  <w:abstractNum w:abstractNumId="22">
    <w:nsid w:val="4E45633E"/>
    <w:multiLevelType w:val="hybridMultilevel"/>
    <w:tmpl w:val="0E1242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58529D7"/>
    <w:multiLevelType w:val="hybridMultilevel"/>
    <w:tmpl w:val="3E98DF06"/>
    <w:lvl w:ilvl="0" w:tplc="800E3EA4">
      <w:start w:val="1"/>
      <w:numFmt w:val="decimal"/>
      <w:lvlText w:val="%1."/>
      <w:lvlJc w:val="left"/>
      <w:pPr>
        <w:ind w:left="400" w:hanging="240"/>
      </w:pPr>
      <w:rPr>
        <w:rFonts w:ascii="Times New Roman" w:eastAsia="Times New Roman" w:hAnsi="Times New Roman" w:cs="Times New Roman" w:hint="default"/>
        <w:b w:val="0"/>
        <w:bCs w:val="0"/>
        <w:i w:val="0"/>
        <w:iCs w:val="0"/>
        <w:w w:val="100"/>
        <w:sz w:val="24"/>
        <w:szCs w:val="24"/>
        <w:lang w:val="ru-RU" w:eastAsia="en-US" w:bidi="ar-SA"/>
      </w:rPr>
    </w:lvl>
    <w:lvl w:ilvl="1" w:tplc="7BEA4816">
      <w:numFmt w:val="bullet"/>
      <w:lvlText w:val="•"/>
      <w:lvlJc w:val="left"/>
      <w:pPr>
        <w:ind w:left="1288" w:hanging="240"/>
      </w:pPr>
      <w:rPr>
        <w:lang w:val="ru-RU" w:eastAsia="en-US" w:bidi="ar-SA"/>
      </w:rPr>
    </w:lvl>
    <w:lvl w:ilvl="2" w:tplc="C1BCEF90">
      <w:numFmt w:val="bullet"/>
      <w:lvlText w:val="•"/>
      <w:lvlJc w:val="left"/>
      <w:pPr>
        <w:ind w:left="2177" w:hanging="240"/>
      </w:pPr>
      <w:rPr>
        <w:lang w:val="ru-RU" w:eastAsia="en-US" w:bidi="ar-SA"/>
      </w:rPr>
    </w:lvl>
    <w:lvl w:ilvl="3" w:tplc="F202E730">
      <w:numFmt w:val="bullet"/>
      <w:lvlText w:val="•"/>
      <w:lvlJc w:val="left"/>
      <w:pPr>
        <w:ind w:left="3065" w:hanging="240"/>
      </w:pPr>
      <w:rPr>
        <w:lang w:val="ru-RU" w:eastAsia="en-US" w:bidi="ar-SA"/>
      </w:rPr>
    </w:lvl>
    <w:lvl w:ilvl="4" w:tplc="BE985B10">
      <w:numFmt w:val="bullet"/>
      <w:lvlText w:val="•"/>
      <w:lvlJc w:val="left"/>
      <w:pPr>
        <w:ind w:left="3954" w:hanging="240"/>
      </w:pPr>
      <w:rPr>
        <w:lang w:val="ru-RU" w:eastAsia="en-US" w:bidi="ar-SA"/>
      </w:rPr>
    </w:lvl>
    <w:lvl w:ilvl="5" w:tplc="C972D87E">
      <w:numFmt w:val="bullet"/>
      <w:lvlText w:val="•"/>
      <w:lvlJc w:val="left"/>
      <w:pPr>
        <w:ind w:left="4843" w:hanging="240"/>
      </w:pPr>
      <w:rPr>
        <w:lang w:val="ru-RU" w:eastAsia="en-US" w:bidi="ar-SA"/>
      </w:rPr>
    </w:lvl>
    <w:lvl w:ilvl="6" w:tplc="0220D622">
      <w:numFmt w:val="bullet"/>
      <w:lvlText w:val="•"/>
      <w:lvlJc w:val="left"/>
      <w:pPr>
        <w:ind w:left="5731" w:hanging="240"/>
      </w:pPr>
      <w:rPr>
        <w:lang w:val="ru-RU" w:eastAsia="en-US" w:bidi="ar-SA"/>
      </w:rPr>
    </w:lvl>
    <w:lvl w:ilvl="7" w:tplc="546E8CB6">
      <w:numFmt w:val="bullet"/>
      <w:lvlText w:val="•"/>
      <w:lvlJc w:val="left"/>
      <w:pPr>
        <w:ind w:left="6620" w:hanging="240"/>
      </w:pPr>
      <w:rPr>
        <w:lang w:val="ru-RU" w:eastAsia="en-US" w:bidi="ar-SA"/>
      </w:rPr>
    </w:lvl>
    <w:lvl w:ilvl="8" w:tplc="90E63CD8">
      <w:numFmt w:val="bullet"/>
      <w:lvlText w:val="•"/>
      <w:lvlJc w:val="left"/>
      <w:pPr>
        <w:ind w:left="7509" w:hanging="240"/>
      </w:pPr>
      <w:rPr>
        <w:lang w:val="ru-RU" w:eastAsia="en-US" w:bidi="ar-SA"/>
      </w:rPr>
    </w:lvl>
  </w:abstractNum>
  <w:abstractNum w:abstractNumId="24">
    <w:nsid w:val="5791200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2E3012"/>
    <w:multiLevelType w:val="multilevel"/>
    <w:tmpl w:val="D90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DD6F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AB4284"/>
    <w:multiLevelType w:val="hybridMultilevel"/>
    <w:tmpl w:val="27704B82"/>
    <w:lvl w:ilvl="0" w:tplc="0A40A992">
      <w:numFmt w:val="bullet"/>
      <w:lvlText w:val="-"/>
      <w:lvlJc w:val="left"/>
      <w:pPr>
        <w:ind w:left="27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1E4070A">
      <w:numFmt w:val="bullet"/>
      <w:lvlText w:val="•"/>
      <w:lvlJc w:val="left"/>
      <w:pPr>
        <w:ind w:left="1176" w:hanging="164"/>
      </w:pPr>
      <w:rPr>
        <w:rFonts w:hint="default"/>
        <w:lang w:val="ru-RU" w:eastAsia="en-US" w:bidi="ar-SA"/>
      </w:rPr>
    </w:lvl>
    <w:lvl w:ilvl="2" w:tplc="7B12F574">
      <w:numFmt w:val="bullet"/>
      <w:lvlText w:val="•"/>
      <w:lvlJc w:val="left"/>
      <w:pPr>
        <w:ind w:left="2073" w:hanging="164"/>
      </w:pPr>
      <w:rPr>
        <w:rFonts w:hint="default"/>
        <w:lang w:val="ru-RU" w:eastAsia="en-US" w:bidi="ar-SA"/>
      </w:rPr>
    </w:lvl>
    <w:lvl w:ilvl="3" w:tplc="F8C89A22">
      <w:numFmt w:val="bullet"/>
      <w:lvlText w:val="•"/>
      <w:lvlJc w:val="left"/>
      <w:pPr>
        <w:ind w:left="2969" w:hanging="164"/>
      </w:pPr>
      <w:rPr>
        <w:rFonts w:hint="default"/>
        <w:lang w:val="ru-RU" w:eastAsia="en-US" w:bidi="ar-SA"/>
      </w:rPr>
    </w:lvl>
    <w:lvl w:ilvl="4" w:tplc="904C360A">
      <w:numFmt w:val="bullet"/>
      <w:lvlText w:val="•"/>
      <w:lvlJc w:val="left"/>
      <w:pPr>
        <w:ind w:left="3866" w:hanging="164"/>
      </w:pPr>
      <w:rPr>
        <w:rFonts w:hint="default"/>
        <w:lang w:val="ru-RU" w:eastAsia="en-US" w:bidi="ar-SA"/>
      </w:rPr>
    </w:lvl>
    <w:lvl w:ilvl="5" w:tplc="8B3E73D6">
      <w:numFmt w:val="bullet"/>
      <w:lvlText w:val="•"/>
      <w:lvlJc w:val="left"/>
      <w:pPr>
        <w:ind w:left="4762" w:hanging="164"/>
      </w:pPr>
      <w:rPr>
        <w:rFonts w:hint="default"/>
        <w:lang w:val="ru-RU" w:eastAsia="en-US" w:bidi="ar-SA"/>
      </w:rPr>
    </w:lvl>
    <w:lvl w:ilvl="6" w:tplc="5F8A8CFE">
      <w:numFmt w:val="bullet"/>
      <w:lvlText w:val="•"/>
      <w:lvlJc w:val="left"/>
      <w:pPr>
        <w:ind w:left="5659" w:hanging="164"/>
      </w:pPr>
      <w:rPr>
        <w:rFonts w:hint="default"/>
        <w:lang w:val="ru-RU" w:eastAsia="en-US" w:bidi="ar-SA"/>
      </w:rPr>
    </w:lvl>
    <w:lvl w:ilvl="7" w:tplc="6BDA0178">
      <w:numFmt w:val="bullet"/>
      <w:lvlText w:val="•"/>
      <w:lvlJc w:val="left"/>
      <w:pPr>
        <w:ind w:left="6555" w:hanging="164"/>
      </w:pPr>
      <w:rPr>
        <w:rFonts w:hint="default"/>
        <w:lang w:val="ru-RU" w:eastAsia="en-US" w:bidi="ar-SA"/>
      </w:rPr>
    </w:lvl>
    <w:lvl w:ilvl="8" w:tplc="D49027A6">
      <w:numFmt w:val="bullet"/>
      <w:lvlText w:val="•"/>
      <w:lvlJc w:val="left"/>
      <w:pPr>
        <w:ind w:left="7452" w:hanging="164"/>
      </w:pPr>
      <w:rPr>
        <w:rFonts w:hint="default"/>
        <w:lang w:val="ru-RU" w:eastAsia="en-US" w:bidi="ar-SA"/>
      </w:rPr>
    </w:lvl>
  </w:abstractNum>
  <w:abstractNum w:abstractNumId="28">
    <w:nsid w:val="6FB36D92"/>
    <w:multiLevelType w:val="multilevel"/>
    <w:tmpl w:val="25C6889C"/>
    <w:lvl w:ilvl="0">
      <w:start w:val="1"/>
      <w:numFmt w:val="decimal"/>
      <w:lvlText w:val="%1"/>
      <w:lvlJc w:val="left"/>
      <w:pPr>
        <w:ind w:left="580" w:hanging="420"/>
      </w:pPr>
      <w:rPr>
        <w:lang w:val="ru-RU" w:eastAsia="en-US" w:bidi="ar-SA"/>
      </w:rPr>
    </w:lvl>
    <w:lvl w:ilvl="1">
      <w:start w:val="1"/>
      <w:numFmt w:val="decimal"/>
      <w:lvlText w:val="%1.%2."/>
      <w:lvlJc w:val="left"/>
      <w:pPr>
        <w:ind w:left="580" w:hanging="420"/>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321" w:hanging="420"/>
      </w:pPr>
      <w:rPr>
        <w:lang w:val="ru-RU" w:eastAsia="en-US" w:bidi="ar-SA"/>
      </w:rPr>
    </w:lvl>
    <w:lvl w:ilvl="3">
      <w:numFmt w:val="bullet"/>
      <w:lvlText w:val="•"/>
      <w:lvlJc w:val="left"/>
      <w:pPr>
        <w:ind w:left="3191" w:hanging="420"/>
      </w:pPr>
      <w:rPr>
        <w:lang w:val="ru-RU" w:eastAsia="en-US" w:bidi="ar-SA"/>
      </w:rPr>
    </w:lvl>
    <w:lvl w:ilvl="4">
      <w:numFmt w:val="bullet"/>
      <w:lvlText w:val="•"/>
      <w:lvlJc w:val="left"/>
      <w:pPr>
        <w:ind w:left="4062" w:hanging="420"/>
      </w:pPr>
      <w:rPr>
        <w:lang w:val="ru-RU" w:eastAsia="en-US" w:bidi="ar-SA"/>
      </w:rPr>
    </w:lvl>
    <w:lvl w:ilvl="5">
      <w:numFmt w:val="bullet"/>
      <w:lvlText w:val="•"/>
      <w:lvlJc w:val="left"/>
      <w:pPr>
        <w:ind w:left="4933" w:hanging="420"/>
      </w:pPr>
      <w:rPr>
        <w:lang w:val="ru-RU" w:eastAsia="en-US" w:bidi="ar-SA"/>
      </w:rPr>
    </w:lvl>
    <w:lvl w:ilvl="6">
      <w:numFmt w:val="bullet"/>
      <w:lvlText w:val="•"/>
      <w:lvlJc w:val="left"/>
      <w:pPr>
        <w:ind w:left="5803" w:hanging="420"/>
      </w:pPr>
      <w:rPr>
        <w:lang w:val="ru-RU" w:eastAsia="en-US" w:bidi="ar-SA"/>
      </w:rPr>
    </w:lvl>
    <w:lvl w:ilvl="7">
      <w:numFmt w:val="bullet"/>
      <w:lvlText w:val="•"/>
      <w:lvlJc w:val="left"/>
      <w:pPr>
        <w:ind w:left="6674" w:hanging="420"/>
      </w:pPr>
      <w:rPr>
        <w:lang w:val="ru-RU" w:eastAsia="en-US" w:bidi="ar-SA"/>
      </w:rPr>
    </w:lvl>
    <w:lvl w:ilvl="8">
      <w:numFmt w:val="bullet"/>
      <w:lvlText w:val="•"/>
      <w:lvlJc w:val="left"/>
      <w:pPr>
        <w:ind w:left="7545" w:hanging="420"/>
      </w:pPr>
      <w:rPr>
        <w:lang w:val="ru-RU" w:eastAsia="en-US" w:bidi="ar-SA"/>
      </w:rPr>
    </w:lvl>
  </w:abstractNum>
  <w:abstractNum w:abstractNumId="29">
    <w:nsid w:val="7195342F"/>
    <w:multiLevelType w:val="hybridMultilevel"/>
    <w:tmpl w:val="36EA2390"/>
    <w:lvl w:ilvl="0" w:tplc="0419000F">
      <w:start w:val="1"/>
      <w:numFmt w:val="decimal"/>
      <w:lvlText w:val="%1."/>
      <w:lvlJc w:val="left"/>
      <w:pPr>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19E037B"/>
    <w:multiLevelType w:val="hybridMultilevel"/>
    <w:tmpl w:val="6452099E"/>
    <w:lvl w:ilvl="0" w:tplc="3AD8D8D8">
      <w:numFmt w:val="bullet"/>
      <w:lvlText w:val="-"/>
      <w:lvlJc w:val="left"/>
      <w:pPr>
        <w:ind w:left="852"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6090E934">
      <w:numFmt w:val="bullet"/>
      <w:lvlText w:val="•"/>
      <w:lvlJc w:val="left"/>
      <w:pPr>
        <w:ind w:left="1851" w:hanging="243"/>
      </w:pPr>
      <w:rPr>
        <w:rFonts w:hint="default"/>
        <w:lang w:val="ru-RU" w:eastAsia="en-US" w:bidi="ar-SA"/>
      </w:rPr>
    </w:lvl>
    <w:lvl w:ilvl="2" w:tplc="F49EFC14">
      <w:numFmt w:val="bullet"/>
      <w:lvlText w:val="•"/>
      <w:lvlJc w:val="left"/>
      <w:pPr>
        <w:ind w:left="2842" w:hanging="243"/>
      </w:pPr>
      <w:rPr>
        <w:rFonts w:hint="default"/>
        <w:lang w:val="ru-RU" w:eastAsia="en-US" w:bidi="ar-SA"/>
      </w:rPr>
    </w:lvl>
    <w:lvl w:ilvl="3" w:tplc="43B6F048">
      <w:numFmt w:val="bullet"/>
      <w:lvlText w:val="•"/>
      <w:lvlJc w:val="left"/>
      <w:pPr>
        <w:ind w:left="3834" w:hanging="243"/>
      </w:pPr>
      <w:rPr>
        <w:rFonts w:hint="default"/>
        <w:lang w:val="ru-RU" w:eastAsia="en-US" w:bidi="ar-SA"/>
      </w:rPr>
    </w:lvl>
    <w:lvl w:ilvl="4" w:tplc="7966D530">
      <w:numFmt w:val="bullet"/>
      <w:lvlText w:val="•"/>
      <w:lvlJc w:val="left"/>
      <w:pPr>
        <w:ind w:left="4825" w:hanging="243"/>
      </w:pPr>
      <w:rPr>
        <w:rFonts w:hint="default"/>
        <w:lang w:val="ru-RU" w:eastAsia="en-US" w:bidi="ar-SA"/>
      </w:rPr>
    </w:lvl>
    <w:lvl w:ilvl="5" w:tplc="2B4ED464">
      <w:numFmt w:val="bullet"/>
      <w:lvlText w:val="•"/>
      <w:lvlJc w:val="left"/>
      <w:pPr>
        <w:ind w:left="5816" w:hanging="243"/>
      </w:pPr>
      <w:rPr>
        <w:rFonts w:hint="default"/>
        <w:lang w:val="ru-RU" w:eastAsia="en-US" w:bidi="ar-SA"/>
      </w:rPr>
    </w:lvl>
    <w:lvl w:ilvl="6" w:tplc="7DB066B0">
      <w:numFmt w:val="bullet"/>
      <w:lvlText w:val="•"/>
      <w:lvlJc w:val="left"/>
      <w:pPr>
        <w:ind w:left="6808" w:hanging="243"/>
      </w:pPr>
      <w:rPr>
        <w:rFonts w:hint="default"/>
        <w:lang w:val="ru-RU" w:eastAsia="en-US" w:bidi="ar-SA"/>
      </w:rPr>
    </w:lvl>
    <w:lvl w:ilvl="7" w:tplc="0BD42056">
      <w:numFmt w:val="bullet"/>
      <w:lvlText w:val="•"/>
      <w:lvlJc w:val="left"/>
      <w:pPr>
        <w:ind w:left="7799" w:hanging="243"/>
      </w:pPr>
      <w:rPr>
        <w:rFonts w:hint="default"/>
        <w:lang w:val="ru-RU" w:eastAsia="en-US" w:bidi="ar-SA"/>
      </w:rPr>
    </w:lvl>
    <w:lvl w:ilvl="8" w:tplc="E20479AE">
      <w:numFmt w:val="bullet"/>
      <w:lvlText w:val="•"/>
      <w:lvlJc w:val="left"/>
      <w:pPr>
        <w:ind w:left="8790" w:hanging="243"/>
      </w:pPr>
      <w:rPr>
        <w:rFonts w:hint="default"/>
        <w:lang w:val="ru-RU" w:eastAsia="en-US" w:bidi="ar-SA"/>
      </w:rPr>
    </w:lvl>
  </w:abstractNum>
  <w:abstractNum w:abstractNumId="31">
    <w:nsid w:val="72BC66CE"/>
    <w:multiLevelType w:val="multilevel"/>
    <w:tmpl w:val="7464B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lvlOverride w:ilvl="0">
      <w:startOverride w:val="4"/>
    </w:lvlOverride>
    <w:lvlOverride w:ilvl="1">
      <w:startOverride w:val="1"/>
    </w:lvlOverride>
    <w:lvlOverride w:ilvl="2"/>
    <w:lvlOverride w:ilvl="3"/>
    <w:lvlOverride w:ilvl="4"/>
    <w:lvlOverride w:ilvl="5"/>
    <w:lvlOverride w:ilvl="6"/>
    <w:lvlOverride w:ilvl="7"/>
    <w:lvlOverride w:ilvl="8"/>
  </w:num>
  <w:num w:numId="8">
    <w:abstractNumId w:val="5"/>
  </w:num>
  <w:num w:numId="9">
    <w:abstractNumId w:val="23"/>
  </w:num>
  <w:num w:numId="10">
    <w:abstractNumId w:val="1"/>
  </w:num>
  <w:num w:numId="11">
    <w:abstractNumId w:val="25"/>
  </w:num>
  <w:num w:numId="12">
    <w:abstractNumId w:val="17"/>
  </w:num>
  <w:num w:numId="13">
    <w:abstractNumId w:val="13"/>
  </w:num>
  <w:num w:numId="14">
    <w:abstractNumId w:val="2"/>
  </w:num>
  <w:num w:numId="15">
    <w:abstractNumId w:val="12"/>
  </w:num>
  <w:num w:numId="16">
    <w:abstractNumId w:val="4"/>
  </w:num>
  <w:num w:numId="17">
    <w:abstractNumId w:val="31"/>
  </w:num>
  <w:num w:numId="18">
    <w:abstractNumId w:val="9"/>
  </w:num>
  <w:num w:numId="19">
    <w:abstractNumId w:val="18"/>
  </w:num>
  <w:num w:numId="20">
    <w:abstractNumId w:val="26"/>
  </w:num>
  <w:num w:numId="21">
    <w:abstractNumId w:val="0"/>
  </w:num>
  <w:num w:numId="22">
    <w:abstractNumId w:val="10"/>
  </w:num>
  <w:num w:numId="23">
    <w:abstractNumId w:val="7"/>
  </w:num>
  <w:num w:numId="24">
    <w:abstractNumId w:val="15"/>
  </w:num>
  <w:num w:numId="25">
    <w:abstractNumId w:val="6"/>
  </w:num>
  <w:num w:numId="26">
    <w:abstractNumId w:val="24"/>
  </w:num>
  <w:num w:numId="27">
    <w:abstractNumId w:val="3"/>
  </w:num>
  <w:num w:numId="28">
    <w:abstractNumId w:val="20"/>
  </w:num>
  <w:num w:numId="29">
    <w:abstractNumId w:val="19"/>
  </w:num>
  <w:num w:numId="30">
    <w:abstractNumId w:val="27"/>
  </w:num>
  <w:num w:numId="31">
    <w:abstractNumId w:val="14"/>
  </w:num>
  <w:num w:numId="32">
    <w:abstractNumId w:val="30"/>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E8E"/>
    <w:rsid w:val="0006268D"/>
    <w:rsid w:val="000C5B11"/>
    <w:rsid w:val="0017240B"/>
    <w:rsid w:val="00185097"/>
    <w:rsid w:val="001B7A56"/>
    <w:rsid w:val="001D7F50"/>
    <w:rsid w:val="001E3520"/>
    <w:rsid w:val="0023005A"/>
    <w:rsid w:val="00235D0F"/>
    <w:rsid w:val="002A52D1"/>
    <w:rsid w:val="002B1310"/>
    <w:rsid w:val="003130E5"/>
    <w:rsid w:val="003614ED"/>
    <w:rsid w:val="00364694"/>
    <w:rsid w:val="0049170E"/>
    <w:rsid w:val="00565825"/>
    <w:rsid w:val="00580099"/>
    <w:rsid w:val="0059214A"/>
    <w:rsid w:val="005A3968"/>
    <w:rsid w:val="005D59AD"/>
    <w:rsid w:val="00620FBD"/>
    <w:rsid w:val="006A714A"/>
    <w:rsid w:val="006D14D9"/>
    <w:rsid w:val="007449A6"/>
    <w:rsid w:val="00747AAC"/>
    <w:rsid w:val="0075202F"/>
    <w:rsid w:val="00754635"/>
    <w:rsid w:val="00761AD8"/>
    <w:rsid w:val="00793F22"/>
    <w:rsid w:val="007A17B9"/>
    <w:rsid w:val="007A5959"/>
    <w:rsid w:val="007B6483"/>
    <w:rsid w:val="007D6F34"/>
    <w:rsid w:val="00870AD8"/>
    <w:rsid w:val="008C0822"/>
    <w:rsid w:val="009F61D5"/>
    <w:rsid w:val="00A13B5D"/>
    <w:rsid w:val="00A2033A"/>
    <w:rsid w:val="00A23A89"/>
    <w:rsid w:val="00A609D2"/>
    <w:rsid w:val="00AB2BFD"/>
    <w:rsid w:val="00B055E9"/>
    <w:rsid w:val="00B129E3"/>
    <w:rsid w:val="00B24B14"/>
    <w:rsid w:val="00B3577F"/>
    <w:rsid w:val="00C368D2"/>
    <w:rsid w:val="00CA1492"/>
    <w:rsid w:val="00CB4E8E"/>
    <w:rsid w:val="00CC4BA0"/>
    <w:rsid w:val="00D35BC0"/>
    <w:rsid w:val="00D518BE"/>
    <w:rsid w:val="00E7019B"/>
    <w:rsid w:val="00E8741C"/>
    <w:rsid w:val="00EE453B"/>
    <w:rsid w:val="00F171AB"/>
    <w:rsid w:val="00FF4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B4E8E"/>
    <w:rPr>
      <w:color w:val="0000FF"/>
      <w:u w:val="single"/>
    </w:rPr>
  </w:style>
  <w:style w:type="paragraph" w:styleId="a4">
    <w:name w:val="Normal (Web)"/>
    <w:basedOn w:val="a"/>
    <w:uiPriority w:val="99"/>
    <w:unhideWhenUsed/>
    <w:rsid w:val="00CB4E8E"/>
    <w:pPr>
      <w:widowControl/>
      <w:autoSpaceDE/>
      <w:autoSpaceDN/>
      <w:adjustRightInd/>
      <w:spacing w:before="100" w:beforeAutospacing="1" w:after="100" w:afterAutospacing="1"/>
    </w:pPr>
    <w:rPr>
      <w:sz w:val="24"/>
      <w:szCs w:val="24"/>
    </w:rPr>
  </w:style>
  <w:style w:type="paragraph" w:styleId="a5">
    <w:name w:val="Body Text"/>
    <w:basedOn w:val="a"/>
    <w:link w:val="a6"/>
    <w:uiPriority w:val="99"/>
    <w:semiHidden/>
    <w:unhideWhenUsed/>
    <w:rsid w:val="00CB4E8E"/>
    <w:pPr>
      <w:widowControl/>
      <w:autoSpaceDE/>
      <w:autoSpaceDN/>
      <w:adjustRightInd/>
      <w:jc w:val="both"/>
    </w:pPr>
    <w:rPr>
      <w:bCs/>
      <w:sz w:val="28"/>
      <w:szCs w:val="24"/>
    </w:rPr>
  </w:style>
  <w:style w:type="character" w:customStyle="1" w:styleId="a6">
    <w:name w:val="Основной текст Знак"/>
    <w:basedOn w:val="a0"/>
    <w:link w:val="a5"/>
    <w:uiPriority w:val="99"/>
    <w:semiHidden/>
    <w:rsid w:val="00CB4E8E"/>
    <w:rPr>
      <w:rFonts w:ascii="Times New Roman" w:eastAsia="Times New Roman" w:hAnsi="Times New Roman" w:cs="Times New Roman"/>
      <w:bCs/>
      <w:sz w:val="28"/>
      <w:szCs w:val="24"/>
      <w:lang w:eastAsia="ru-RU"/>
    </w:rPr>
  </w:style>
  <w:style w:type="paragraph" w:styleId="a7">
    <w:name w:val="Body Text Indent"/>
    <w:basedOn w:val="a"/>
    <w:link w:val="a8"/>
    <w:uiPriority w:val="99"/>
    <w:semiHidden/>
    <w:unhideWhenUsed/>
    <w:rsid w:val="00CB4E8E"/>
    <w:pPr>
      <w:widowControl/>
      <w:autoSpaceDE/>
      <w:autoSpaceDN/>
      <w:adjustRightInd/>
      <w:ind w:firstLine="540"/>
      <w:jc w:val="both"/>
    </w:pPr>
    <w:rPr>
      <w:bCs/>
      <w:sz w:val="24"/>
      <w:szCs w:val="24"/>
    </w:rPr>
  </w:style>
  <w:style w:type="character" w:customStyle="1" w:styleId="a8">
    <w:name w:val="Основной текст с отступом Знак"/>
    <w:basedOn w:val="a0"/>
    <w:link w:val="a7"/>
    <w:uiPriority w:val="99"/>
    <w:semiHidden/>
    <w:rsid w:val="00CB4E8E"/>
    <w:rPr>
      <w:rFonts w:ascii="Times New Roman" w:eastAsia="Times New Roman" w:hAnsi="Times New Roman" w:cs="Times New Roman"/>
      <w:bCs/>
      <w:sz w:val="24"/>
      <w:szCs w:val="24"/>
      <w:lang w:eastAsia="ru-RU"/>
    </w:rPr>
  </w:style>
  <w:style w:type="paragraph" w:styleId="a9">
    <w:name w:val="No Spacing"/>
    <w:uiPriority w:val="99"/>
    <w:qFormat/>
    <w:rsid w:val="00CB4E8E"/>
    <w:pPr>
      <w:spacing w:after="0" w:line="240" w:lineRule="auto"/>
    </w:pPr>
    <w:rPr>
      <w:rFonts w:ascii="Calibri" w:eastAsia="Times New Roman" w:hAnsi="Calibri" w:cs="Times New Roman"/>
      <w:lang w:eastAsia="ru-RU"/>
    </w:rPr>
  </w:style>
  <w:style w:type="character" w:customStyle="1" w:styleId="aa">
    <w:name w:val="Абзац списка Знак"/>
    <w:link w:val="ab"/>
    <w:uiPriority w:val="1"/>
    <w:locked/>
    <w:rsid w:val="00CB4E8E"/>
    <w:rPr>
      <w:rFonts w:ascii="Calibri" w:eastAsia="Calibri" w:hAnsi="Calibri"/>
    </w:rPr>
  </w:style>
  <w:style w:type="paragraph" w:styleId="ab">
    <w:name w:val="List Paragraph"/>
    <w:basedOn w:val="a"/>
    <w:link w:val="aa"/>
    <w:uiPriority w:val="1"/>
    <w:qFormat/>
    <w:rsid w:val="00CB4E8E"/>
    <w:pPr>
      <w:widowControl/>
      <w:autoSpaceDE/>
      <w:autoSpaceDN/>
      <w:adjustRightInd/>
      <w:spacing w:after="200" w:line="276" w:lineRule="auto"/>
      <w:ind w:left="720"/>
      <w:contextualSpacing/>
    </w:pPr>
    <w:rPr>
      <w:rFonts w:ascii="Calibri" w:eastAsia="Calibri" w:hAnsi="Calibri" w:cstheme="minorBidi"/>
      <w:sz w:val="22"/>
      <w:szCs w:val="22"/>
      <w:lang w:eastAsia="en-US"/>
    </w:rPr>
  </w:style>
  <w:style w:type="paragraph" w:customStyle="1" w:styleId="11">
    <w:name w:val="Заголовок 11"/>
    <w:basedOn w:val="a"/>
    <w:uiPriority w:val="1"/>
    <w:qFormat/>
    <w:rsid w:val="00CB4E8E"/>
    <w:pPr>
      <w:adjustRightInd/>
      <w:ind w:left="160"/>
      <w:outlineLvl w:val="1"/>
    </w:pPr>
    <w:rPr>
      <w:b/>
      <w:bCs/>
      <w:sz w:val="24"/>
      <w:szCs w:val="24"/>
      <w:lang w:eastAsia="en-US"/>
    </w:rPr>
  </w:style>
  <w:style w:type="paragraph" w:customStyle="1" w:styleId="TableParagraph">
    <w:name w:val="Table Paragraph"/>
    <w:basedOn w:val="a"/>
    <w:uiPriority w:val="1"/>
    <w:qFormat/>
    <w:rsid w:val="00CB4E8E"/>
    <w:pPr>
      <w:adjustRightInd/>
      <w:ind w:left="50"/>
    </w:pPr>
    <w:rPr>
      <w:sz w:val="22"/>
      <w:szCs w:val="22"/>
      <w:lang w:eastAsia="en-US"/>
    </w:rPr>
  </w:style>
  <w:style w:type="character" w:customStyle="1" w:styleId="s1">
    <w:name w:val="s1"/>
    <w:rsid w:val="00CB4E8E"/>
  </w:style>
  <w:style w:type="character" w:customStyle="1" w:styleId="s2">
    <w:name w:val="s2"/>
    <w:rsid w:val="00CB4E8E"/>
  </w:style>
  <w:style w:type="character" w:customStyle="1" w:styleId="c0">
    <w:name w:val="c0"/>
    <w:basedOn w:val="a0"/>
    <w:rsid w:val="00CB4E8E"/>
  </w:style>
  <w:style w:type="character" w:customStyle="1" w:styleId="markedcontent">
    <w:name w:val="markedcontent"/>
    <w:basedOn w:val="a0"/>
    <w:rsid w:val="00E8741C"/>
  </w:style>
  <w:style w:type="character" w:customStyle="1" w:styleId="fontstyle01">
    <w:name w:val="fontstyle01"/>
    <w:basedOn w:val="a0"/>
    <w:rsid w:val="002B1310"/>
    <w:rPr>
      <w:rFonts w:ascii="Calibri" w:hAnsi="Calibri" w:hint="default"/>
      <w:b w:val="0"/>
      <w:bCs w:val="0"/>
      <w:i w:val="0"/>
      <w:iCs w:val="0"/>
      <w:color w:val="000000"/>
      <w:sz w:val="20"/>
      <w:szCs w:val="20"/>
    </w:rPr>
  </w:style>
  <w:style w:type="paragraph" w:styleId="ac">
    <w:name w:val="Balloon Text"/>
    <w:basedOn w:val="a"/>
    <w:link w:val="ad"/>
    <w:uiPriority w:val="99"/>
    <w:semiHidden/>
    <w:unhideWhenUsed/>
    <w:rsid w:val="00620FBD"/>
    <w:rPr>
      <w:rFonts w:ascii="Tahoma" w:hAnsi="Tahoma" w:cs="Tahoma"/>
      <w:sz w:val="16"/>
      <w:szCs w:val="16"/>
    </w:rPr>
  </w:style>
  <w:style w:type="character" w:customStyle="1" w:styleId="ad">
    <w:name w:val="Текст выноски Знак"/>
    <w:basedOn w:val="a0"/>
    <w:link w:val="ac"/>
    <w:uiPriority w:val="99"/>
    <w:semiHidden/>
    <w:rsid w:val="00620FBD"/>
    <w:rPr>
      <w:rFonts w:ascii="Tahoma" w:eastAsia="Times New Roman" w:hAnsi="Tahoma" w:cs="Tahoma"/>
      <w:sz w:val="16"/>
      <w:szCs w:val="16"/>
      <w:lang w:eastAsia="ru-RU"/>
    </w:rPr>
  </w:style>
  <w:style w:type="paragraph" w:styleId="ae">
    <w:name w:val="header"/>
    <w:basedOn w:val="a"/>
    <w:link w:val="af"/>
    <w:uiPriority w:val="99"/>
    <w:unhideWhenUsed/>
    <w:rsid w:val="0075202F"/>
    <w:pPr>
      <w:tabs>
        <w:tab w:val="center" w:pos="4677"/>
        <w:tab w:val="right" w:pos="9355"/>
      </w:tabs>
    </w:pPr>
  </w:style>
  <w:style w:type="character" w:customStyle="1" w:styleId="af">
    <w:name w:val="Верхний колонтитул Знак"/>
    <w:basedOn w:val="a0"/>
    <w:link w:val="ae"/>
    <w:uiPriority w:val="99"/>
    <w:rsid w:val="0075202F"/>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5202F"/>
    <w:pPr>
      <w:tabs>
        <w:tab w:val="center" w:pos="4677"/>
        <w:tab w:val="right" w:pos="9355"/>
      </w:tabs>
    </w:pPr>
  </w:style>
  <w:style w:type="character" w:customStyle="1" w:styleId="af1">
    <w:name w:val="Нижний колонтитул Знак"/>
    <w:basedOn w:val="a0"/>
    <w:link w:val="af0"/>
    <w:uiPriority w:val="99"/>
    <w:rsid w:val="0075202F"/>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3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CB4E8E"/>
    <w:rPr>
      <w:color w:val="0000FF"/>
      <w:u w:val="single"/>
    </w:rPr>
  </w:style>
  <w:style w:type="paragraph" w:styleId="a4">
    <w:name w:val="Normal (Web)"/>
    <w:basedOn w:val="a"/>
    <w:uiPriority w:val="99"/>
    <w:unhideWhenUsed/>
    <w:rsid w:val="00CB4E8E"/>
    <w:pPr>
      <w:widowControl/>
      <w:autoSpaceDE/>
      <w:autoSpaceDN/>
      <w:adjustRightInd/>
      <w:spacing w:before="100" w:beforeAutospacing="1" w:after="100" w:afterAutospacing="1"/>
    </w:pPr>
    <w:rPr>
      <w:sz w:val="24"/>
      <w:szCs w:val="24"/>
    </w:rPr>
  </w:style>
  <w:style w:type="paragraph" w:styleId="a5">
    <w:name w:val="Body Text"/>
    <w:basedOn w:val="a"/>
    <w:link w:val="a6"/>
    <w:uiPriority w:val="99"/>
    <w:semiHidden/>
    <w:unhideWhenUsed/>
    <w:rsid w:val="00CB4E8E"/>
    <w:pPr>
      <w:widowControl/>
      <w:autoSpaceDE/>
      <w:autoSpaceDN/>
      <w:adjustRightInd/>
      <w:jc w:val="both"/>
    </w:pPr>
    <w:rPr>
      <w:bCs/>
      <w:sz w:val="28"/>
      <w:szCs w:val="24"/>
    </w:rPr>
  </w:style>
  <w:style w:type="character" w:customStyle="1" w:styleId="a6">
    <w:name w:val="Основной текст Знак"/>
    <w:basedOn w:val="a0"/>
    <w:link w:val="a5"/>
    <w:uiPriority w:val="99"/>
    <w:semiHidden/>
    <w:rsid w:val="00CB4E8E"/>
    <w:rPr>
      <w:rFonts w:ascii="Times New Roman" w:eastAsia="Times New Roman" w:hAnsi="Times New Roman" w:cs="Times New Roman"/>
      <w:bCs/>
      <w:sz w:val="28"/>
      <w:szCs w:val="24"/>
      <w:lang w:eastAsia="ru-RU"/>
    </w:rPr>
  </w:style>
  <w:style w:type="paragraph" w:styleId="a7">
    <w:name w:val="Body Text Indent"/>
    <w:basedOn w:val="a"/>
    <w:link w:val="a8"/>
    <w:uiPriority w:val="99"/>
    <w:semiHidden/>
    <w:unhideWhenUsed/>
    <w:rsid w:val="00CB4E8E"/>
    <w:pPr>
      <w:widowControl/>
      <w:autoSpaceDE/>
      <w:autoSpaceDN/>
      <w:adjustRightInd/>
      <w:ind w:firstLine="540"/>
      <w:jc w:val="both"/>
    </w:pPr>
    <w:rPr>
      <w:bCs/>
      <w:sz w:val="24"/>
      <w:szCs w:val="24"/>
    </w:rPr>
  </w:style>
  <w:style w:type="character" w:customStyle="1" w:styleId="a8">
    <w:name w:val="Основной текст с отступом Знак"/>
    <w:basedOn w:val="a0"/>
    <w:link w:val="a7"/>
    <w:uiPriority w:val="99"/>
    <w:semiHidden/>
    <w:rsid w:val="00CB4E8E"/>
    <w:rPr>
      <w:rFonts w:ascii="Times New Roman" w:eastAsia="Times New Roman" w:hAnsi="Times New Roman" w:cs="Times New Roman"/>
      <w:bCs/>
      <w:sz w:val="24"/>
      <w:szCs w:val="24"/>
      <w:lang w:eastAsia="ru-RU"/>
    </w:rPr>
  </w:style>
  <w:style w:type="paragraph" w:styleId="a9">
    <w:name w:val="No Spacing"/>
    <w:uiPriority w:val="99"/>
    <w:qFormat/>
    <w:rsid w:val="00CB4E8E"/>
    <w:pPr>
      <w:spacing w:after="0" w:line="240" w:lineRule="auto"/>
    </w:pPr>
    <w:rPr>
      <w:rFonts w:ascii="Calibri" w:eastAsia="Times New Roman" w:hAnsi="Calibri" w:cs="Times New Roman"/>
      <w:lang w:eastAsia="ru-RU"/>
    </w:rPr>
  </w:style>
  <w:style w:type="character" w:customStyle="1" w:styleId="aa">
    <w:name w:val="Абзац списка Знак"/>
    <w:link w:val="ab"/>
    <w:uiPriority w:val="1"/>
    <w:locked/>
    <w:rsid w:val="00CB4E8E"/>
    <w:rPr>
      <w:rFonts w:ascii="Calibri" w:eastAsia="Calibri" w:hAnsi="Calibri"/>
    </w:rPr>
  </w:style>
  <w:style w:type="paragraph" w:styleId="ab">
    <w:name w:val="List Paragraph"/>
    <w:basedOn w:val="a"/>
    <w:link w:val="aa"/>
    <w:uiPriority w:val="1"/>
    <w:qFormat/>
    <w:rsid w:val="00CB4E8E"/>
    <w:pPr>
      <w:widowControl/>
      <w:autoSpaceDE/>
      <w:autoSpaceDN/>
      <w:adjustRightInd/>
      <w:spacing w:after="200" w:line="276" w:lineRule="auto"/>
      <w:ind w:left="720"/>
      <w:contextualSpacing/>
    </w:pPr>
    <w:rPr>
      <w:rFonts w:ascii="Calibri" w:eastAsia="Calibri" w:hAnsi="Calibri" w:cstheme="minorBidi"/>
      <w:sz w:val="22"/>
      <w:szCs w:val="22"/>
      <w:lang w:eastAsia="en-US"/>
    </w:rPr>
  </w:style>
  <w:style w:type="paragraph" w:customStyle="1" w:styleId="11">
    <w:name w:val="Заголовок 11"/>
    <w:basedOn w:val="a"/>
    <w:uiPriority w:val="1"/>
    <w:qFormat/>
    <w:rsid w:val="00CB4E8E"/>
    <w:pPr>
      <w:adjustRightInd/>
      <w:ind w:left="160"/>
      <w:outlineLvl w:val="1"/>
    </w:pPr>
    <w:rPr>
      <w:b/>
      <w:bCs/>
      <w:sz w:val="24"/>
      <w:szCs w:val="24"/>
      <w:lang w:eastAsia="en-US"/>
    </w:rPr>
  </w:style>
  <w:style w:type="paragraph" w:customStyle="1" w:styleId="TableParagraph">
    <w:name w:val="Table Paragraph"/>
    <w:basedOn w:val="a"/>
    <w:uiPriority w:val="1"/>
    <w:qFormat/>
    <w:rsid w:val="00CB4E8E"/>
    <w:pPr>
      <w:adjustRightInd/>
      <w:ind w:left="50"/>
    </w:pPr>
    <w:rPr>
      <w:sz w:val="22"/>
      <w:szCs w:val="22"/>
      <w:lang w:eastAsia="en-US"/>
    </w:rPr>
  </w:style>
  <w:style w:type="character" w:customStyle="1" w:styleId="s1">
    <w:name w:val="s1"/>
    <w:rsid w:val="00CB4E8E"/>
  </w:style>
  <w:style w:type="character" w:customStyle="1" w:styleId="s2">
    <w:name w:val="s2"/>
    <w:rsid w:val="00CB4E8E"/>
  </w:style>
  <w:style w:type="character" w:customStyle="1" w:styleId="c0">
    <w:name w:val="c0"/>
    <w:basedOn w:val="a0"/>
    <w:rsid w:val="00CB4E8E"/>
  </w:style>
  <w:style w:type="character" w:customStyle="1" w:styleId="markedcontent">
    <w:name w:val="markedcontent"/>
    <w:basedOn w:val="a0"/>
    <w:rsid w:val="00E8741C"/>
  </w:style>
  <w:style w:type="character" w:customStyle="1" w:styleId="fontstyle01">
    <w:name w:val="fontstyle01"/>
    <w:basedOn w:val="a0"/>
    <w:rsid w:val="002B1310"/>
    <w:rPr>
      <w:rFonts w:ascii="Calibri" w:hAnsi="Calibri" w:hint="default"/>
      <w:b w:val="0"/>
      <w:bCs w:val="0"/>
      <w:i w:val="0"/>
      <w:iCs w:val="0"/>
      <w:color w:val="000000"/>
      <w:sz w:val="20"/>
      <w:szCs w:val="20"/>
    </w:rPr>
  </w:style>
  <w:style w:type="paragraph" w:styleId="ac">
    <w:name w:val="Balloon Text"/>
    <w:basedOn w:val="a"/>
    <w:link w:val="ad"/>
    <w:uiPriority w:val="99"/>
    <w:semiHidden/>
    <w:unhideWhenUsed/>
    <w:rsid w:val="00620FBD"/>
    <w:rPr>
      <w:rFonts w:ascii="Tahoma" w:hAnsi="Tahoma" w:cs="Tahoma"/>
      <w:sz w:val="16"/>
      <w:szCs w:val="16"/>
    </w:rPr>
  </w:style>
  <w:style w:type="character" w:customStyle="1" w:styleId="ad">
    <w:name w:val="Текст выноски Знак"/>
    <w:basedOn w:val="a0"/>
    <w:link w:val="ac"/>
    <w:uiPriority w:val="99"/>
    <w:semiHidden/>
    <w:rsid w:val="00620FBD"/>
    <w:rPr>
      <w:rFonts w:ascii="Tahoma" w:eastAsia="Times New Roman" w:hAnsi="Tahoma" w:cs="Tahoma"/>
      <w:sz w:val="16"/>
      <w:szCs w:val="16"/>
      <w:lang w:eastAsia="ru-RU"/>
    </w:rPr>
  </w:style>
  <w:style w:type="paragraph" w:styleId="ae">
    <w:name w:val="header"/>
    <w:basedOn w:val="a"/>
    <w:link w:val="af"/>
    <w:uiPriority w:val="99"/>
    <w:unhideWhenUsed/>
    <w:rsid w:val="0075202F"/>
    <w:pPr>
      <w:tabs>
        <w:tab w:val="center" w:pos="4677"/>
        <w:tab w:val="right" w:pos="9355"/>
      </w:tabs>
    </w:pPr>
  </w:style>
  <w:style w:type="character" w:customStyle="1" w:styleId="af">
    <w:name w:val="Верхний колонтитул Знак"/>
    <w:basedOn w:val="a0"/>
    <w:link w:val="ae"/>
    <w:uiPriority w:val="99"/>
    <w:rsid w:val="0075202F"/>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75202F"/>
    <w:pPr>
      <w:tabs>
        <w:tab w:val="center" w:pos="4677"/>
        <w:tab w:val="right" w:pos="9355"/>
      </w:tabs>
    </w:pPr>
  </w:style>
  <w:style w:type="character" w:customStyle="1" w:styleId="af1">
    <w:name w:val="Нижний колонтитул Знак"/>
    <w:basedOn w:val="a0"/>
    <w:link w:val="af0"/>
    <w:uiPriority w:val="99"/>
    <w:rsid w:val="0075202F"/>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22992">
      <w:bodyDiv w:val="1"/>
      <w:marLeft w:val="0"/>
      <w:marRight w:val="0"/>
      <w:marTop w:val="0"/>
      <w:marBottom w:val="0"/>
      <w:divBdr>
        <w:top w:val="none" w:sz="0" w:space="0" w:color="auto"/>
        <w:left w:val="none" w:sz="0" w:space="0" w:color="auto"/>
        <w:bottom w:val="none" w:sz="0" w:space="0" w:color="auto"/>
        <w:right w:val="none" w:sz="0" w:space="0" w:color="auto"/>
      </w:divBdr>
    </w:div>
    <w:div w:id="536551598">
      <w:bodyDiv w:val="1"/>
      <w:marLeft w:val="0"/>
      <w:marRight w:val="0"/>
      <w:marTop w:val="0"/>
      <w:marBottom w:val="0"/>
      <w:divBdr>
        <w:top w:val="none" w:sz="0" w:space="0" w:color="auto"/>
        <w:left w:val="none" w:sz="0" w:space="0" w:color="auto"/>
        <w:bottom w:val="none" w:sz="0" w:space="0" w:color="auto"/>
        <w:right w:val="none" w:sz="0" w:space="0" w:color="auto"/>
      </w:divBdr>
      <w:divsChild>
        <w:div w:id="920412054">
          <w:marLeft w:val="0"/>
          <w:marRight w:val="0"/>
          <w:marTop w:val="0"/>
          <w:marBottom w:val="0"/>
          <w:divBdr>
            <w:top w:val="none" w:sz="0" w:space="0" w:color="auto"/>
            <w:left w:val="none" w:sz="0" w:space="0" w:color="auto"/>
            <w:bottom w:val="none" w:sz="0" w:space="0" w:color="auto"/>
            <w:right w:val="none" w:sz="0" w:space="0" w:color="auto"/>
          </w:divBdr>
        </w:div>
      </w:divsChild>
    </w:div>
    <w:div w:id="1014771911">
      <w:bodyDiv w:val="1"/>
      <w:marLeft w:val="0"/>
      <w:marRight w:val="0"/>
      <w:marTop w:val="0"/>
      <w:marBottom w:val="0"/>
      <w:divBdr>
        <w:top w:val="none" w:sz="0" w:space="0" w:color="auto"/>
        <w:left w:val="none" w:sz="0" w:space="0" w:color="auto"/>
        <w:bottom w:val="none" w:sz="0" w:space="0" w:color="auto"/>
        <w:right w:val="none" w:sz="0" w:space="0" w:color="auto"/>
      </w:divBdr>
      <w:divsChild>
        <w:div w:id="1054889711">
          <w:marLeft w:val="0"/>
          <w:marRight w:val="0"/>
          <w:marTop w:val="0"/>
          <w:marBottom w:val="0"/>
          <w:divBdr>
            <w:top w:val="none" w:sz="0" w:space="0" w:color="auto"/>
            <w:left w:val="none" w:sz="0" w:space="0" w:color="auto"/>
            <w:bottom w:val="none" w:sz="0" w:space="0" w:color="auto"/>
            <w:right w:val="none" w:sz="0" w:space="0" w:color="auto"/>
          </w:divBdr>
        </w:div>
      </w:divsChild>
    </w:div>
    <w:div w:id="1490251651">
      <w:bodyDiv w:val="1"/>
      <w:marLeft w:val="0"/>
      <w:marRight w:val="0"/>
      <w:marTop w:val="0"/>
      <w:marBottom w:val="0"/>
      <w:divBdr>
        <w:top w:val="none" w:sz="0" w:space="0" w:color="auto"/>
        <w:left w:val="none" w:sz="0" w:space="0" w:color="auto"/>
        <w:bottom w:val="none" w:sz="0" w:space="0" w:color="auto"/>
        <w:right w:val="none" w:sz="0" w:space="0" w:color="auto"/>
      </w:divBdr>
      <w:divsChild>
        <w:div w:id="1823308808">
          <w:marLeft w:val="0"/>
          <w:marRight w:val="0"/>
          <w:marTop w:val="0"/>
          <w:marBottom w:val="0"/>
          <w:divBdr>
            <w:top w:val="none" w:sz="0" w:space="0" w:color="auto"/>
            <w:left w:val="none" w:sz="0" w:space="0" w:color="auto"/>
            <w:bottom w:val="none" w:sz="0" w:space="0" w:color="auto"/>
            <w:right w:val="none" w:sz="0" w:space="0" w:color="auto"/>
          </w:divBdr>
        </w:div>
      </w:divsChild>
    </w:div>
    <w:div w:id="1899855737">
      <w:bodyDiv w:val="1"/>
      <w:marLeft w:val="0"/>
      <w:marRight w:val="0"/>
      <w:marTop w:val="0"/>
      <w:marBottom w:val="0"/>
      <w:divBdr>
        <w:top w:val="none" w:sz="0" w:space="0" w:color="auto"/>
        <w:left w:val="none" w:sz="0" w:space="0" w:color="auto"/>
        <w:bottom w:val="none" w:sz="0" w:space="0" w:color="auto"/>
        <w:right w:val="none" w:sz="0" w:space="0" w:color="auto"/>
      </w:divBdr>
      <w:divsChild>
        <w:div w:id="208649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53-chelny@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13</Pages>
  <Words>6805</Words>
  <Characters>38789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2025-01-02T08:32:00Z</cp:lastPrinted>
  <dcterms:created xsi:type="dcterms:W3CDTF">2024-09-19T09:35:00Z</dcterms:created>
  <dcterms:modified xsi:type="dcterms:W3CDTF">2025-02-07T09:13:00Z</dcterms:modified>
</cp:coreProperties>
</file>